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FA" w:rsidRDefault="00004FFA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bookmarkStart w:id="0" w:name="_GoBack"/>
      <w:bookmarkEnd w:id="0"/>
      <w:r w:rsidRPr="00493C03">
        <w:rPr>
          <w:szCs w:val="28"/>
        </w:rPr>
        <w:t>П</w:t>
      </w:r>
      <w:r>
        <w:rPr>
          <w:szCs w:val="28"/>
        </w:rPr>
        <w:t>риложение</w:t>
      </w:r>
    </w:p>
    <w:p w:rsidR="0021496D" w:rsidRDefault="0021496D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</w:p>
    <w:p w:rsidR="0021496D" w:rsidRDefault="00CF5FB7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>УТВЕРЖДЕНО</w:t>
      </w:r>
    </w:p>
    <w:p w:rsidR="00004FFA" w:rsidRDefault="0021496D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>постановлением</w:t>
      </w:r>
      <w:r w:rsidR="00004FFA" w:rsidRPr="00493C03">
        <w:rPr>
          <w:szCs w:val="28"/>
        </w:rPr>
        <w:t xml:space="preserve"> администрации</w:t>
      </w:r>
    </w:p>
    <w:p w:rsidR="00004FFA" w:rsidRPr="00493C03" w:rsidRDefault="00004FFA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 w:rsidRPr="00493C03">
        <w:rPr>
          <w:szCs w:val="28"/>
        </w:rPr>
        <w:t xml:space="preserve">муниципального образования </w:t>
      </w:r>
    </w:p>
    <w:p w:rsidR="00CF5FB7" w:rsidRDefault="00CF5FB7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>
        <w:rPr>
          <w:szCs w:val="28"/>
        </w:rPr>
        <w:t xml:space="preserve">городской округ </w:t>
      </w:r>
      <w:r w:rsidR="00004FFA" w:rsidRPr="00493C03">
        <w:rPr>
          <w:szCs w:val="28"/>
        </w:rPr>
        <w:t xml:space="preserve">город-курорт </w:t>
      </w:r>
    </w:p>
    <w:p w:rsidR="00004FFA" w:rsidRPr="00493C03" w:rsidRDefault="00004FFA" w:rsidP="001E4DD8">
      <w:pPr>
        <w:tabs>
          <w:tab w:val="left" w:leader="underscore" w:pos="7654"/>
          <w:tab w:val="left" w:leader="underscore" w:pos="8892"/>
        </w:tabs>
        <w:spacing w:line="300" w:lineRule="exact"/>
        <w:ind w:left="5387"/>
        <w:rPr>
          <w:szCs w:val="28"/>
        </w:rPr>
      </w:pPr>
      <w:r w:rsidRPr="00493C03">
        <w:rPr>
          <w:szCs w:val="28"/>
        </w:rPr>
        <w:t xml:space="preserve">Геленджик </w:t>
      </w:r>
      <w:r w:rsidR="00CF5FB7">
        <w:rPr>
          <w:szCs w:val="28"/>
        </w:rPr>
        <w:t>Краснодарского края</w:t>
      </w:r>
    </w:p>
    <w:p w:rsidR="00004FFA" w:rsidRPr="00493C03" w:rsidRDefault="00004FFA" w:rsidP="00F06D21">
      <w:pPr>
        <w:tabs>
          <w:tab w:val="left" w:leader="underscore" w:pos="7654"/>
          <w:tab w:val="left" w:leader="underscore" w:pos="8892"/>
        </w:tabs>
        <w:spacing w:line="300" w:lineRule="exact"/>
        <w:ind w:left="5387" w:right="-1"/>
        <w:rPr>
          <w:szCs w:val="28"/>
        </w:rPr>
      </w:pPr>
      <w:r>
        <w:rPr>
          <w:szCs w:val="28"/>
        </w:rPr>
        <w:t xml:space="preserve">от __________ </w:t>
      </w:r>
      <w:r w:rsidRPr="00493C03">
        <w:rPr>
          <w:szCs w:val="28"/>
        </w:rPr>
        <w:t>№</w:t>
      </w:r>
      <w:r>
        <w:rPr>
          <w:szCs w:val="28"/>
        </w:rPr>
        <w:t xml:space="preserve"> ______</w:t>
      </w:r>
      <w:r w:rsidR="00F06D21">
        <w:rPr>
          <w:szCs w:val="28"/>
        </w:rPr>
        <w:t>_________</w:t>
      </w:r>
    </w:p>
    <w:p w:rsidR="00004FFA" w:rsidRDefault="00004FFA" w:rsidP="001E4DD8">
      <w:pPr>
        <w:spacing w:line="300" w:lineRule="exact"/>
        <w:ind w:left="5387"/>
        <w:rPr>
          <w:szCs w:val="28"/>
        </w:rPr>
      </w:pPr>
    </w:p>
    <w:p w:rsidR="00A21E02" w:rsidRDefault="00A21E02" w:rsidP="001E4DD8">
      <w:pPr>
        <w:spacing w:line="300" w:lineRule="exact"/>
      </w:pPr>
    </w:p>
    <w:p w:rsidR="003349DE" w:rsidRDefault="003349DE" w:rsidP="003349DE">
      <w:pPr>
        <w:pStyle w:val="ConsPlusTitle"/>
        <w:tabs>
          <w:tab w:val="left" w:pos="8080"/>
        </w:tabs>
        <w:jc w:val="center"/>
        <w:outlineLvl w:val="0"/>
        <w:rPr>
          <w:sz w:val="28"/>
          <w:szCs w:val="28"/>
        </w:rPr>
      </w:pPr>
    </w:p>
    <w:p w:rsidR="000E4400" w:rsidRDefault="000E4400" w:rsidP="000E4400">
      <w:pPr>
        <w:jc w:val="center"/>
        <w:rPr>
          <w:szCs w:val="28"/>
          <w:lang w:eastAsia="ru-RU"/>
        </w:rPr>
      </w:pPr>
      <w:r w:rsidRPr="00031884">
        <w:rPr>
          <w:szCs w:val="28"/>
          <w:lang w:eastAsia="ru-RU"/>
        </w:rPr>
        <w:t>М</w:t>
      </w:r>
      <w:r>
        <w:rPr>
          <w:szCs w:val="28"/>
          <w:lang w:eastAsia="ru-RU"/>
        </w:rPr>
        <w:t>ЕТОДИКА</w:t>
      </w:r>
    </w:p>
    <w:p w:rsidR="000E4400" w:rsidRDefault="000E4400" w:rsidP="000E4400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оценки эффективности налоговых расходов </w:t>
      </w:r>
    </w:p>
    <w:p w:rsidR="000E4400" w:rsidRDefault="000E4400" w:rsidP="000E4400">
      <w:pPr>
        <w:jc w:val="center"/>
        <w:rPr>
          <w:szCs w:val="28"/>
          <w:lang w:eastAsia="ru-RU"/>
        </w:rPr>
      </w:pPr>
      <w:r w:rsidRPr="00474A0A">
        <w:rPr>
          <w:szCs w:val="28"/>
          <w:lang w:eastAsia="ru-RU"/>
        </w:rPr>
        <w:t xml:space="preserve">муниципального образования </w:t>
      </w:r>
      <w:r>
        <w:rPr>
          <w:szCs w:val="28"/>
          <w:lang w:eastAsia="ru-RU"/>
        </w:rPr>
        <w:t xml:space="preserve">городской округ </w:t>
      </w:r>
    </w:p>
    <w:p w:rsidR="000E4400" w:rsidRDefault="000E4400" w:rsidP="000E4400">
      <w:pPr>
        <w:jc w:val="center"/>
        <w:rPr>
          <w:szCs w:val="28"/>
          <w:lang w:eastAsia="ru-RU"/>
        </w:rPr>
      </w:pPr>
      <w:r w:rsidRPr="00474A0A">
        <w:rPr>
          <w:szCs w:val="28"/>
          <w:lang w:eastAsia="ru-RU"/>
        </w:rPr>
        <w:t>город-курорт Геленджик</w:t>
      </w:r>
      <w:r>
        <w:rPr>
          <w:szCs w:val="28"/>
          <w:lang w:eastAsia="ru-RU"/>
        </w:rPr>
        <w:t xml:space="preserve"> Краснодарского края</w:t>
      </w:r>
      <w:r w:rsidRPr="00474A0A">
        <w:rPr>
          <w:szCs w:val="28"/>
          <w:lang w:eastAsia="ru-RU"/>
        </w:rPr>
        <w:t xml:space="preserve">, </w:t>
      </w:r>
    </w:p>
    <w:p w:rsidR="000E4400" w:rsidRDefault="000E4400" w:rsidP="000E4400">
      <w:pPr>
        <w:jc w:val="center"/>
        <w:rPr>
          <w:szCs w:val="28"/>
          <w:lang w:eastAsia="ru-RU"/>
        </w:rPr>
      </w:pPr>
      <w:proofErr w:type="gramStart"/>
      <w:r>
        <w:rPr>
          <w:szCs w:val="28"/>
          <w:lang w:eastAsia="ru-RU"/>
        </w:rPr>
        <w:t>куратором</w:t>
      </w:r>
      <w:proofErr w:type="gramEnd"/>
      <w:r w:rsidRPr="00474A0A">
        <w:rPr>
          <w:szCs w:val="28"/>
          <w:lang w:eastAsia="ru-RU"/>
        </w:rPr>
        <w:t xml:space="preserve"> которых является </w:t>
      </w:r>
      <w:r>
        <w:rPr>
          <w:szCs w:val="28"/>
          <w:lang w:eastAsia="ru-RU"/>
        </w:rPr>
        <w:t xml:space="preserve">администрация </w:t>
      </w:r>
    </w:p>
    <w:p w:rsidR="000E4400" w:rsidRDefault="000E4400" w:rsidP="000E4400">
      <w:pPr>
        <w:jc w:val="center"/>
        <w:rPr>
          <w:szCs w:val="28"/>
          <w:lang w:eastAsia="ru-RU"/>
        </w:rPr>
      </w:pPr>
      <w:r>
        <w:rPr>
          <w:szCs w:val="28"/>
          <w:lang w:eastAsia="ru-RU"/>
        </w:rPr>
        <w:t xml:space="preserve">муниципального </w:t>
      </w:r>
      <w:r w:rsidRPr="0003171E">
        <w:rPr>
          <w:szCs w:val="28"/>
          <w:lang w:eastAsia="ru-RU"/>
        </w:rPr>
        <w:t xml:space="preserve">образования </w:t>
      </w:r>
      <w:r>
        <w:rPr>
          <w:szCs w:val="28"/>
          <w:lang w:eastAsia="ru-RU"/>
        </w:rPr>
        <w:t xml:space="preserve">городской округ </w:t>
      </w:r>
    </w:p>
    <w:p w:rsidR="000E4400" w:rsidRPr="00031884" w:rsidRDefault="000E4400" w:rsidP="000E4400">
      <w:pPr>
        <w:jc w:val="center"/>
        <w:rPr>
          <w:szCs w:val="28"/>
          <w:lang w:eastAsia="ru-RU"/>
        </w:rPr>
      </w:pPr>
      <w:r w:rsidRPr="0003171E">
        <w:rPr>
          <w:szCs w:val="28"/>
          <w:lang w:eastAsia="ru-RU"/>
        </w:rPr>
        <w:t>город-курорт Геленджик</w:t>
      </w:r>
      <w:r>
        <w:rPr>
          <w:szCs w:val="28"/>
          <w:lang w:eastAsia="ru-RU"/>
        </w:rPr>
        <w:t xml:space="preserve"> Краснодарского края</w:t>
      </w:r>
    </w:p>
    <w:p w:rsidR="00990A16" w:rsidRDefault="00990A16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0E4400" w:rsidRPr="0091544A" w:rsidRDefault="000E4400" w:rsidP="000E4400">
      <w:pPr>
        <w:widowControl w:val="0"/>
        <w:autoSpaceDE w:val="0"/>
        <w:autoSpaceDN w:val="0"/>
        <w:ind w:left="360"/>
        <w:jc w:val="center"/>
        <w:rPr>
          <w:szCs w:val="28"/>
          <w:lang w:eastAsia="ru-RU"/>
        </w:rPr>
      </w:pPr>
      <w:r w:rsidRPr="0016544D">
        <w:rPr>
          <w:szCs w:val="28"/>
          <w:lang w:eastAsia="ru-RU"/>
        </w:rPr>
        <w:t>1.</w:t>
      </w:r>
      <w:r>
        <w:rPr>
          <w:szCs w:val="28"/>
          <w:lang w:eastAsia="ru-RU"/>
        </w:rPr>
        <w:t xml:space="preserve"> </w:t>
      </w:r>
      <w:r w:rsidRPr="0091544A">
        <w:rPr>
          <w:szCs w:val="28"/>
          <w:lang w:eastAsia="ru-RU"/>
        </w:rPr>
        <w:t>Общие требования</w:t>
      </w:r>
    </w:p>
    <w:p w:rsidR="000E4400" w:rsidRPr="0005723C" w:rsidRDefault="000E4400" w:rsidP="000E4400">
      <w:pPr>
        <w:autoSpaceDE w:val="0"/>
        <w:autoSpaceDN w:val="0"/>
        <w:adjustRightInd w:val="0"/>
        <w:ind w:firstLine="540"/>
        <w:jc w:val="both"/>
        <w:rPr>
          <w:sz w:val="20"/>
          <w:szCs w:val="20"/>
          <w:lang w:eastAsia="ru-RU"/>
        </w:rPr>
      </w:pPr>
    </w:p>
    <w:p w:rsidR="000E4400" w:rsidRDefault="000E4400" w:rsidP="000E4400">
      <w:pPr>
        <w:autoSpaceDE w:val="0"/>
        <w:autoSpaceDN w:val="0"/>
        <w:adjustRightInd w:val="0"/>
        <w:ind w:firstLine="539"/>
        <w:jc w:val="both"/>
        <w:rPr>
          <w:szCs w:val="28"/>
          <w:lang w:eastAsia="ru-RU"/>
        </w:rPr>
      </w:pPr>
      <w:proofErr w:type="gramStart"/>
      <w:r w:rsidRPr="00CF3A4F">
        <w:rPr>
          <w:szCs w:val="28"/>
          <w:lang w:eastAsia="ru-RU"/>
        </w:rPr>
        <w:t>1.</w:t>
      </w:r>
      <w:r>
        <w:rPr>
          <w:szCs w:val="28"/>
          <w:lang w:eastAsia="ru-RU"/>
        </w:rPr>
        <w:t xml:space="preserve">1.Настоящий документ устанавливает общие требования к Методике оценки эффективности налоговых расходов муниципального образования           городской округ город-курорт Геленджик Краснодарского края, </w:t>
      </w:r>
      <w:r w:rsidRPr="00E35129">
        <w:rPr>
          <w:szCs w:val="28"/>
          <w:lang w:eastAsia="ru-RU"/>
        </w:rPr>
        <w:t xml:space="preserve">куратором </w:t>
      </w:r>
      <w:r>
        <w:rPr>
          <w:szCs w:val="28"/>
          <w:lang w:eastAsia="ru-RU"/>
        </w:rPr>
        <w:t xml:space="preserve">          </w:t>
      </w:r>
      <w:r w:rsidRPr="00E35129">
        <w:rPr>
          <w:szCs w:val="28"/>
          <w:lang w:eastAsia="ru-RU"/>
        </w:rPr>
        <w:t xml:space="preserve">которых является </w:t>
      </w:r>
      <w:r>
        <w:rPr>
          <w:szCs w:val="28"/>
          <w:lang w:eastAsia="ru-RU"/>
        </w:rPr>
        <w:t>администрация</w:t>
      </w:r>
      <w:r w:rsidRPr="0003171E">
        <w:rPr>
          <w:szCs w:val="28"/>
          <w:lang w:eastAsia="ru-RU"/>
        </w:rPr>
        <w:t xml:space="preserve"> муниципального образования </w:t>
      </w:r>
      <w:r>
        <w:rPr>
          <w:szCs w:val="28"/>
          <w:lang w:eastAsia="ru-RU"/>
        </w:rPr>
        <w:t xml:space="preserve">городской округ </w:t>
      </w:r>
      <w:r w:rsidRPr="0003171E">
        <w:rPr>
          <w:szCs w:val="28"/>
          <w:lang w:eastAsia="ru-RU"/>
        </w:rPr>
        <w:t>город-курорт Геленджик</w:t>
      </w:r>
      <w:r>
        <w:rPr>
          <w:szCs w:val="28"/>
          <w:lang w:eastAsia="ru-RU"/>
        </w:rPr>
        <w:t xml:space="preserve"> Краснодарского края (далее – Методика),             определяет подходы к оценке, перечень и последовательность действий при проведении оценки, а также требования к реализации результатов оценки.</w:t>
      </w:r>
      <w:proofErr w:type="gramEnd"/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0E4400" w:rsidRDefault="000E4400" w:rsidP="000E4400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  <w:r>
        <w:rPr>
          <w:szCs w:val="28"/>
          <w:lang w:eastAsia="ru-RU"/>
        </w:rPr>
        <w:t>2. Основные понятия и термины</w:t>
      </w:r>
    </w:p>
    <w:p w:rsidR="000E4400" w:rsidRDefault="000E4400" w:rsidP="000E4400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</w:p>
    <w:p w:rsidR="000E4400" w:rsidRDefault="000E4400" w:rsidP="000E4400">
      <w:pPr>
        <w:autoSpaceDE w:val="0"/>
        <w:autoSpaceDN w:val="0"/>
        <w:adjustRightInd w:val="0"/>
        <w:ind w:firstLine="539"/>
        <w:jc w:val="both"/>
        <w:rPr>
          <w:szCs w:val="28"/>
          <w:lang w:eastAsia="ru-RU"/>
        </w:rPr>
      </w:pPr>
      <w:proofErr w:type="gramStart"/>
      <w:r>
        <w:rPr>
          <w:szCs w:val="28"/>
          <w:lang w:eastAsia="ru-RU"/>
        </w:rPr>
        <w:t>2.1.</w:t>
      </w:r>
      <w:r w:rsidRPr="009C0E33">
        <w:rPr>
          <w:szCs w:val="28"/>
          <w:lang w:eastAsia="ru-RU"/>
        </w:rPr>
        <w:t xml:space="preserve">Понятия, используемые в настоящей Методике, применяются в </w:t>
      </w:r>
      <w:r>
        <w:rPr>
          <w:szCs w:val="28"/>
          <w:lang w:eastAsia="ru-RU"/>
        </w:rPr>
        <w:t xml:space="preserve">           </w:t>
      </w:r>
      <w:r w:rsidRPr="009C0E33">
        <w:rPr>
          <w:szCs w:val="28"/>
          <w:lang w:eastAsia="ru-RU"/>
        </w:rPr>
        <w:t>значениях, определенных постановлением Правительств</w:t>
      </w:r>
      <w:r>
        <w:rPr>
          <w:szCs w:val="28"/>
          <w:lang w:eastAsia="ru-RU"/>
        </w:rPr>
        <w:t>а</w:t>
      </w:r>
      <w:r w:rsidRPr="009C0E33">
        <w:rPr>
          <w:szCs w:val="28"/>
          <w:lang w:eastAsia="ru-RU"/>
        </w:rPr>
        <w:t xml:space="preserve"> Российской </w:t>
      </w:r>
      <w:r>
        <w:rPr>
          <w:szCs w:val="28"/>
          <w:lang w:eastAsia="ru-RU"/>
        </w:rPr>
        <w:t xml:space="preserve">              </w:t>
      </w:r>
      <w:r w:rsidRPr="009C0E33">
        <w:rPr>
          <w:szCs w:val="28"/>
          <w:lang w:eastAsia="ru-RU"/>
        </w:rPr>
        <w:t>Федерации от 22</w:t>
      </w:r>
      <w:r>
        <w:rPr>
          <w:szCs w:val="28"/>
          <w:lang w:eastAsia="ru-RU"/>
        </w:rPr>
        <w:t xml:space="preserve"> июня </w:t>
      </w:r>
      <w:r w:rsidRPr="009C0E33">
        <w:rPr>
          <w:szCs w:val="28"/>
          <w:lang w:eastAsia="ru-RU"/>
        </w:rPr>
        <w:t xml:space="preserve">2019 </w:t>
      </w:r>
      <w:r>
        <w:rPr>
          <w:szCs w:val="28"/>
          <w:lang w:eastAsia="ru-RU"/>
        </w:rPr>
        <w:t xml:space="preserve">года </w:t>
      </w:r>
      <w:r w:rsidRPr="009C0E33">
        <w:rPr>
          <w:szCs w:val="28"/>
          <w:lang w:eastAsia="ru-RU"/>
        </w:rPr>
        <w:t xml:space="preserve">№ 796 «Об общих требованиях к оценке </w:t>
      </w:r>
      <w:r>
        <w:rPr>
          <w:szCs w:val="28"/>
          <w:lang w:eastAsia="ru-RU"/>
        </w:rPr>
        <w:t xml:space="preserve">   </w:t>
      </w:r>
      <w:r w:rsidRPr="009C0E33">
        <w:rPr>
          <w:szCs w:val="28"/>
          <w:lang w:eastAsia="ru-RU"/>
        </w:rPr>
        <w:t xml:space="preserve">налоговых расходов субъектов Российской Федерации и муниципальных </w:t>
      </w:r>
      <w:r>
        <w:rPr>
          <w:szCs w:val="28"/>
          <w:lang w:eastAsia="ru-RU"/>
        </w:rPr>
        <w:t xml:space="preserve">           </w:t>
      </w:r>
      <w:r w:rsidRPr="009C0E33">
        <w:rPr>
          <w:szCs w:val="28"/>
          <w:lang w:eastAsia="ru-RU"/>
        </w:rPr>
        <w:t>образован</w:t>
      </w:r>
      <w:r>
        <w:rPr>
          <w:szCs w:val="28"/>
          <w:lang w:eastAsia="ru-RU"/>
        </w:rPr>
        <w:t>ий» (далее – общие требования),</w:t>
      </w:r>
      <w:r w:rsidRPr="009C0E33">
        <w:rPr>
          <w:szCs w:val="28"/>
          <w:lang w:eastAsia="ru-RU"/>
        </w:rPr>
        <w:t xml:space="preserve"> постановлением </w:t>
      </w:r>
      <w:r>
        <w:rPr>
          <w:szCs w:val="28"/>
          <w:lang w:eastAsia="ru-RU"/>
        </w:rPr>
        <w:t xml:space="preserve">администрации     муниципального образования город-курорт Геленджик от ……. года №…… </w:t>
      </w:r>
      <w:r w:rsidRPr="009C0E33">
        <w:rPr>
          <w:szCs w:val="28"/>
          <w:lang w:eastAsia="ru-RU"/>
        </w:rPr>
        <w:t xml:space="preserve"> «Об утверждении Порядка формирования перечня налоговых расходов </w:t>
      </w:r>
      <w:r>
        <w:rPr>
          <w:szCs w:val="28"/>
          <w:lang w:eastAsia="ru-RU"/>
        </w:rPr>
        <w:t xml:space="preserve">        муниципального образования городской округ город-курорт Геленджик              Краснодарского края</w:t>
      </w:r>
      <w:r w:rsidRPr="009C0E33">
        <w:rPr>
          <w:szCs w:val="28"/>
          <w:lang w:eastAsia="ru-RU"/>
        </w:rPr>
        <w:t>»</w:t>
      </w:r>
      <w:r>
        <w:rPr>
          <w:szCs w:val="28"/>
          <w:lang w:eastAsia="ru-RU"/>
        </w:rPr>
        <w:t xml:space="preserve">, </w:t>
      </w:r>
      <w:r>
        <w:rPr>
          <w:color w:val="000000"/>
          <w:szCs w:val="28"/>
          <w:lang w:eastAsia="ru-RU"/>
        </w:rPr>
        <w:t>постановлением</w:t>
      </w:r>
      <w:proofErr w:type="gramEnd"/>
      <w:r>
        <w:rPr>
          <w:color w:val="000000"/>
          <w:szCs w:val="28"/>
          <w:lang w:eastAsia="ru-RU"/>
        </w:rPr>
        <w:t xml:space="preserve"> администрации</w:t>
      </w:r>
      <w:r w:rsidRPr="006B1DBA">
        <w:rPr>
          <w:color w:val="000000"/>
          <w:szCs w:val="28"/>
          <w:lang w:eastAsia="ru-RU"/>
        </w:rPr>
        <w:t xml:space="preserve"> муниципального </w:t>
      </w:r>
      <w:r>
        <w:rPr>
          <w:color w:val="000000"/>
          <w:szCs w:val="28"/>
          <w:lang w:eastAsia="ru-RU"/>
        </w:rPr>
        <w:t xml:space="preserve">             </w:t>
      </w:r>
      <w:r w:rsidRPr="006B1DBA">
        <w:rPr>
          <w:color w:val="000000"/>
          <w:szCs w:val="28"/>
          <w:lang w:eastAsia="ru-RU"/>
        </w:rPr>
        <w:t xml:space="preserve">образования </w:t>
      </w:r>
      <w:r>
        <w:rPr>
          <w:color w:val="000000"/>
          <w:szCs w:val="28"/>
          <w:lang w:eastAsia="ru-RU"/>
        </w:rPr>
        <w:t xml:space="preserve">городской округ </w:t>
      </w:r>
      <w:r w:rsidRPr="006B1DBA">
        <w:rPr>
          <w:color w:val="000000"/>
          <w:szCs w:val="28"/>
          <w:lang w:eastAsia="ru-RU"/>
        </w:rPr>
        <w:t xml:space="preserve">город-курорт Геленджик </w:t>
      </w:r>
      <w:r>
        <w:rPr>
          <w:color w:val="000000"/>
          <w:szCs w:val="28"/>
          <w:lang w:eastAsia="ru-RU"/>
        </w:rPr>
        <w:t xml:space="preserve">Краснодарского края </w:t>
      </w:r>
      <w:r w:rsidRPr="006B1DBA">
        <w:rPr>
          <w:color w:val="000000"/>
          <w:szCs w:val="28"/>
          <w:lang w:eastAsia="ru-RU"/>
        </w:rPr>
        <w:t xml:space="preserve">от </w:t>
      </w:r>
      <w:r>
        <w:rPr>
          <w:color w:val="000000"/>
          <w:szCs w:val="28"/>
          <w:lang w:eastAsia="ru-RU"/>
        </w:rPr>
        <w:t>…..</w:t>
      </w:r>
      <w:r w:rsidRPr="006B1DBA">
        <w:rPr>
          <w:color w:val="000000"/>
          <w:szCs w:val="28"/>
          <w:lang w:eastAsia="ru-RU"/>
        </w:rPr>
        <w:t xml:space="preserve"> </w:t>
      </w:r>
      <w:r>
        <w:rPr>
          <w:color w:val="000000"/>
          <w:szCs w:val="28"/>
          <w:lang w:eastAsia="ru-RU"/>
        </w:rPr>
        <w:t>…..</w:t>
      </w:r>
      <w:r w:rsidRPr="006B1DBA">
        <w:rPr>
          <w:color w:val="000000"/>
          <w:szCs w:val="28"/>
          <w:lang w:eastAsia="ru-RU"/>
        </w:rPr>
        <w:t xml:space="preserve"> года №</w:t>
      </w:r>
      <w:r>
        <w:rPr>
          <w:color w:val="000000"/>
          <w:szCs w:val="28"/>
          <w:lang w:eastAsia="ru-RU"/>
        </w:rPr>
        <w:t>…..</w:t>
      </w:r>
      <w:r w:rsidRPr="006B1DBA">
        <w:rPr>
          <w:color w:val="000000"/>
          <w:szCs w:val="28"/>
          <w:lang w:eastAsia="ru-RU"/>
        </w:rPr>
        <w:t xml:space="preserve"> «Об утверждении порядка оценки </w:t>
      </w:r>
      <w:r>
        <w:rPr>
          <w:color w:val="000000"/>
          <w:szCs w:val="28"/>
          <w:lang w:eastAsia="ru-RU"/>
        </w:rPr>
        <w:t xml:space="preserve">налоговых расходов         </w:t>
      </w:r>
      <w:r w:rsidRPr="006B1DBA">
        <w:rPr>
          <w:color w:val="000000"/>
          <w:szCs w:val="28"/>
          <w:lang w:eastAsia="ru-RU"/>
        </w:rPr>
        <w:t xml:space="preserve">муниципального образования </w:t>
      </w:r>
      <w:r>
        <w:rPr>
          <w:color w:val="000000"/>
          <w:szCs w:val="28"/>
          <w:lang w:eastAsia="ru-RU"/>
        </w:rPr>
        <w:t xml:space="preserve">городской округ </w:t>
      </w:r>
      <w:r w:rsidRPr="006B1DBA">
        <w:rPr>
          <w:color w:val="000000"/>
          <w:szCs w:val="28"/>
          <w:lang w:eastAsia="ru-RU"/>
        </w:rPr>
        <w:t>город-курорт Геленджик</w:t>
      </w:r>
      <w:r>
        <w:rPr>
          <w:color w:val="000000"/>
          <w:szCs w:val="28"/>
          <w:lang w:eastAsia="ru-RU"/>
        </w:rPr>
        <w:t xml:space="preserve">            Краснодарского края</w:t>
      </w:r>
      <w:r w:rsidRPr="006B1DBA">
        <w:rPr>
          <w:color w:val="000000"/>
          <w:szCs w:val="28"/>
          <w:lang w:eastAsia="ru-RU"/>
        </w:rPr>
        <w:t>»</w:t>
      </w:r>
      <w:r w:rsidRPr="009C0E33">
        <w:rPr>
          <w:szCs w:val="28"/>
          <w:lang w:eastAsia="ru-RU"/>
        </w:rPr>
        <w:t>.</w:t>
      </w:r>
    </w:p>
    <w:p w:rsidR="00F35360" w:rsidRDefault="00F35360" w:rsidP="00723617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gramStart"/>
      <w:r>
        <w:rPr>
          <w:szCs w:val="28"/>
          <w:lang w:eastAsia="ru-RU"/>
        </w:rPr>
        <w:t>2</w:t>
      </w:r>
      <w:r w:rsidRPr="00C14DA0">
        <w:rPr>
          <w:szCs w:val="28"/>
          <w:lang w:eastAsia="ru-RU"/>
        </w:rPr>
        <w:t xml:space="preserve">.2.Оценка эффективности налоговых расходов </w:t>
      </w:r>
      <w:r w:rsidRPr="0003171E">
        <w:rPr>
          <w:szCs w:val="28"/>
          <w:lang w:eastAsia="ru-RU"/>
        </w:rPr>
        <w:t xml:space="preserve">администрации </w:t>
      </w:r>
      <w:r>
        <w:rPr>
          <w:szCs w:val="28"/>
          <w:lang w:eastAsia="ru-RU"/>
        </w:rPr>
        <w:t xml:space="preserve">               </w:t>
      </w:r>
      <w:r w:rsidRPr="0003171E">
        <w:rPr>
          <w:szCs w:val="28"/>
          <w:lang w:eastAsia="ru-RU"/>
        </w:rPr>
        <w:lastRenderedPageBreak/>
        <w:t xml:space="preserve">муниципального образования </w:t>
      </w:r>
      <w:r>
        <w:rPr>
          <w:szCs w:val="28"/>
          <w:lang w:eastAsia="ru-RU"/>
        </w:rPr>
        <w:t xml:space="preserve">городской округ </w:t>
      </w:r>
      <w:r w:rsidRPr="0003171E">
        <w:rPr>
          <w:szCs w:val="28"/>
          <w:lang w:eastAsia="ru-RU"/>
        </w:rPr>
        <w:t>город-курорт Геленджик</w:t>
      </w:r>
      <w:r>
        <w:rPr>
          <w:szCs w:val="28"/>
          <w:lang w:eastAsia="ru-RU"/>
        </w:rPr>
        <w:t xml:space="preserve">           Краснодарского края </w:t>
      </w:r>
      <w:r w:rsidRPr="00C14DA0">
        <w:rPr>
          <w:szCs w:val="28"/>
          <w:lang w:eastAsia="ru-RU"/>
        </w:rPr>
        <w:t>(далее – оценка эффективности налоговых расходов</w:t>
      </w:r>
      <w:r>
        <w:rPr>
          <w:szCs w:val="28"/>
          <w:lang w:eastAsia="ru-RU"/>
        </w:rPr>
        <w:t xml:space="preserve">)    </w:t>
      </w:r>
      <w:r w:rsidRPr="00C14DA0">
        <w:rPr>
          <w:szCs w:val="28"/>
          <w:lang w:eastAsia="ru-RU"/>
        </w:rPr>
        <w:t xml:space="preserve">проводится в целях определения целесообразности и результативности </w:t>
      </w:r>
      <w:r>
        <w:rPr>
          <w:szCs w:val="28"/>
          <w:lang w:eastAsia="ru-RU"/>
        </w:rPr>
        <w:t xml:space="preserve">            </w:t>
      </w:r>
      <w:r w:rsidRPr="00C14DA0">
        <w:rPr>
          <w:szCs w:val="28"/>
          <w:lang w:eastAsia="ru-RU"/>
        </w:rPr>
        <w:t>предоставления налогоплательщикам (далее – плательщик) налоговых льгот</w:t>
      </w:r>
      <w:r>
        <w:rPr>
          <w:szCs w:val="28"/>
          <w:lang w:eastAsia="ru-RU"/>
        </w:rPr>
        <w:t xml:space="preserve"> </w:t>
      </w:r>
      <w:r w:rsidRPr="00E35129">
        <w:rPr>
          <w:szCs w:val="28"/>
          <w:lang w:eastAsia="ru-RU"/>
        </w:rPr>
        <w:t>исходя из целевых характеристик</w:t>
      </w:r>
      <w:r w:rsidRPr="00C14DA0">
        <w:rPr>
          <w:szCs w:val="28"/>
          <w:lang w:eastAsia="ru-RU"/>
        </w:rPr>
        <w:t>, а также оптимизации перечня действующих</w:t>
      </w:r>
      <w:r>
        <w:rPr>
          <w:szCs w:val="28"/>
          <w:lang w:eastAsia="ru-RU"/>
        </w:rPr>
        <w:t xml:space="preserve"> </w:t>
      </w:r>
      <w:r w:rsidRPr="00C14DA0">
        <w:rPr>
          <w:szCs w:val="28"/>
          <w:lang w:eastAsia="ru-RU"/>
        </w:rPr>
        <w:t xml:space="preserve">налоговых </w:t>
      </w:r>
      <w:r>
        <w:rPr>
          <w:szCs w:val="28"/>
          <w:lang w:eastAsia="ru-RU"/>
        </w:rPr>
        <w:t xml:space="preserve">расходов </w:t>
      </w:r>
      <w:r w:rsidRPr="00C14DA0">
        <w:rPr>
          <w:szCs w:val="28"/>
          <w:lang w:eastAsia="ru-RU"/>
        </w:rPr>
        <w:t>и оптимального выбора категорий плательщиков для предоставления поддержки в форме налоговых льгот.</w:t>
      </w:r>
      <w:proofErr w:type="gramEnd"/>
    </w:p>
    <w:p w:rsidR="00A00DE0" w:rsidRDefault="00A00DE0" w:rsidP="00723617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2.3.В качестве источников информации для проведения оценки                эффективности налоговых расходов, куратором которых </w:t>
      </w:r>
      <w:proofErr w:type="gramStart"/>
      <w:r>
        <w:rPr>
          <w:szCs w:val="28"/>
          <w:lang w:eastAsia="ru-RU"/>
        </w:rPr>
        <w:t xml:space="preserve">является                       администрация муниципального </w:t>
      </w:r>
      <w:r w:rsidRPr="0003171E">
        <w:rPr>
          <w:szCs w:val="28"/>
          <w:lang w:eastAsia="ru-RU"/>
        </w:rPr>
        <w:t xml:space="preserve">образования </w:t>
      </w:r>
      <w:r>
        <w:rPr>
          <w:szCs w:val="28"/>
          <w:lang w:eastAsia="ru-RU"/>
        </w:rPr>
        <w:t xml:space="preserve">городской округ </w:t>
      </w:r>
      <w:r w:rsidRPr="0003171E">
        <w:rPr>
          <w:szCs w:val="28"/>
          <w:lang w:eastAsia="ru-RU"/>
        </w:rPr>
        <w:t>город-курорт Геленджик</w:t>
      </w:r>
      <w:r>
        <w:rPr>
          <w:szCs w:val="28"/>
          <w:lang w:eastAsia="ru-RU"/>
        </w:rPr>
        <w:t xml:space="preserve"> Краснодарского края </w:t>
      </w:r>
      <w:r w:rsidR="00091681">
        <w:rPr>
          <w:szCs w:val="28"/>
          <w:lang w:eastAsia="ru-RU"/>
        </w:rPr>
        <w:t>может</w:t>
      </w:r>
      <w:proofErr w:type="gramEnd"/>
      <w:r w:rsidR="00091681">
        <w:rPr>
          <w:szCs w:val="28"/>
          <w:lang w:eastAsia="ru-RU"/>
        </w:rPr>
        <w:t xml:space="preserve"> использоваться</w:t>
      </w:r>
      <w:r w:rsidRPr="00426964">
        <w:rPr>
          <w:szCs w:val="28"/>
        </w:rPr>
        <w:t xml:space="preserve"> налого</w:t>
      </w:r>
      <w:r>
        <w:rPr>
          <w:szCs w:val="28"/>
        </w:rPr>
        <w:t>вая</w:t>
      </w:r>
      <w:r w:rsidRPr="00426964">
        <w:rPr>
          <w:szCs w:val="28"/>
        </w:rPr>
        <w:t>, финансо</w:t>
      </w:r>
      <w:r>
        <w:rPr>
          <w:szCs w:val="28"/>
        </w:rPr>
        <w:t>вая</w:t>
      </w:r>
      <w:r w:rsidRPr="00426964">
        <w:rPr>
          <w:szCs w:val="28"/>
        </w:rPr>
        <w:t xml:space="preserve"> и статистиче</w:t>
      </w:r>
      <w:r>
        <w:rPr>
          <w:szCs w:val="28"/>
        </w:rPr>
        <w:t>ская</w:t>
      </w:r>
      <w:r w:rsidRPr="00426964">
        <w:rPr>
          <w:szCs w:val="28"/>
        </w:rPr>
        <w:t xml:space="preserve"> отчетно</w:t>
      </w:r>
      <w:r>
        <w:rPr>
          <w:szCs w:val="28"/>
        </w:rPr>
        <w:t>сть, а также иные</w:t>
      </w:r>
      <w:r w:rsidRPr="00426964">
        <w:rPr>
          <w:szCs w:val="28"/>
        </w:rPr>
        <w:t xml:space="preserve"> ви</w:t>
      </w:r>
      <w:r>
        <w:rPr>
          <w:szCs w:val="28"/>
        </w:rPr>
        <w:t>ды</w:t>
      </w:r>
      <w:r w:rsidRPr="00426964">
        <w:rPr>
          <w:szCs w:val="28"/>
        </w:rPr>
        <w:t xml:space="preserve"> официальной информации, включая данные налогоплательщиков, использующих льготы, или лиц, </w:t>
      </w:r>
      <w:r>
        <w:rPr>
          <w:szCs w:val="28"/>
        </w:rPr>
        <w:t xml:space="preserve">                 </w:t>
      </w:r>
      <w:r w:rsidRPr="00426964">
        <w:rPr>
          <w:szCs w:val="28"/>
        </w:rPr>
        <w:t>инициирующих их установление.</w:t>
      </w:r>
    </w:p>
    <w:p w:rsidR="00F35360" w:rsidRPr="00F82D9C" w:rsidRDefault="00F35360" w:rsidP="00723617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2</w:t>
      </w:r>
      <w:r w:rsidRPr="00F82D9C">
        <w:rPr>
          <w:szCs w:val="28"/>
          <w:lang w:eastAsia="ru-RU"/>
        </w:rPr>
        <w:t>.</w:t>
      </w:r>
      <w:r w:rsidR="00A00DE0">
        <w:rPr>
          <w:szCs w:val="28"/>
          <w:lang w:eastAsia="ru-RU"/>
        </w:rPr>
        <w:t>4.</w:t>
      </w:r>
      <w:r w:rsidRPr="00F82D9C">
        <w:rPr>
          <w:szCs w:val="28"/>
          <w:lang w:eastAsia="ru-RU"/>
        </w:rPr>
        <w:t>При анализе налоговых расходов проводится отнесение налоговых расходов  к одной из трех целевых категорий налоговых расходов:</w:t>
      </w:r>
    </w:p>
    <w:p w:rsidR="00723617" w:rsidRPr="00F82D9C" w:rsidRDefault="00723617" w:rsidP="0072361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2D9C">
        <w:rPr>
          <w:rFonts w:ascii="Times New Roman" w:hAnsi="Times New Roman" w:cs="Times New Roman"/>
          <w:sz w:val="28"/>
          <w:szCs w:val="28"/>
        </w:rPr>
        <w:t xml:space="preserve">-социальные налоговые расходы муниципального образования                        городской округ город-курорт Геленджик Краснодарского края» - </w:t>
      </w:r>
      <w:r w:rsidR="00F82D9C" w:rsidRPr="00F82D9C">
        <w:rPr>
          <w:rFonts w:ascii="Times New Roman" w:hAnsi="Times New Roman" w:cs="Times New Roman"/>
          <w:sz w:val="28"/>
          <w:szCs w:val="28"/>
        </w:rPr>
        <w:t xml:space="preserve">целевая </w:t>
      </w:r>
      <w:r w:rsidR="00F82D9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82D9C" w:rsidRPr="00F82D9C">
        <w:rPr>
          <w:rFonts w:ascii="Times New Roman" w:hAnsi="Times New Roman" w:cs="Times New Roman"/>
          <w:sz w:val="28"/>
          <w:szCs w:val="28"/>
        </w:rPr>
        <w:t>категория налоговых расходов муниципального образования городской округ город-курорт Геленджик Краснодарского края, обусловленных необходим</w:t>
      </w:r>
      <w:r w:rsidR="00F82D9C" w:rsidRPr="00F82D9C">
        <w:rPr>
          <w:rFonts w:ascii="Times New Roman" w:hAnsi="Times New Roman" w:cs="Times New Roman"/>
          <w:sz w:val="28"/>
          <w:szCs w:val="28"/>
        </w:rPr>
        <w:t>о</w:t>
      </w:r>
      <w:r w:rsidR="00F82D9C" w:rsidRPr="00F82D9C">
        <w:rPr>
          <w:rFonts w:ascii="Times New Roman" w:hAnsi="Times New Roman" w:cs="Times New Roman"/>
          <w:sz w:val="28"/>
          <w:szCs w:val="28"/>
        </w:rPr>
        <w:t>стью обеспечения социальной защиты (поддержки) населения, укрепления  здоровья человека, развития физической культуры и спорта, экологического и санитарно-эпидемиологического благополучия и поддержки благотворительной и добровольческой (волонтерской) деятельности</w:t>
      </w:r>
      <w:r w:rsidRPr="00F82D9C">
        <w:rPr>
          <w:rFonts w:ascii="Times New Roman" w:hAnsi="Times New Roman" w:cs="Times New Roman"/>
          <w:sz w:val="28"/>
          <w:szCs w:val="28"/>
        </w:rPr>
        <w:t>;</w:t>
      </w:r>
    </w:p>
    <w:p w:rsidR="00723617" w:rsidRPr="00F82D9C" w:rsidRDefault="00723617" w:rsidP="00F82D9C">
      <w:pPr>
        <w:pStyle w:val="ConsPlusTitle"/>
        <w:ind w:firstLine="709"/>
        <w:jc w:val="both"/>
        <w:outlineLvl w:val="0"/>
        <w:rPr>
          <w:b w:val="0"/>
          <w:sz w:val="28"/>
          <w:szCs w:val="28"/>
        </w:rPr>
      </w:pPr>
      <w:r w:rsidRPr="00F82D9C">
        <w:rPr>
          <w:b w:val="0"/>
          <w:sz w:val="28"/>
          <w:szCs w:val="28"/>
        </w:rPr>
        <w:t xml:space="preserve">-стимулирующие налоговые расходы </w:t>
      </w:r>
      <w:r w:rsidR="00683063" w:rsidRPr="00F82D9C">
        <w:rPr>
          <w:b w:val="0"/>
          <w:sz w:val="28"/>
          <w:szCs w:val="28"/>
        </w:rPr>
        <w:t>муниципального образования                        городской округ город-курорт Геленджик Краснодарского края</w:t>
      </w:r>
      <w:r w:rsidRPr="00F82D9C">
        <w:rPr>
          <w:b w:val="0"/>
          <w:sz w:val="28"/>
          <w:szCs w:val="28"/>
        </w:rPr>
        <w:t xml:space="preserve">» - </w:t>
      </w:r>
      <w:r w:rsidR="00F82D9C" w:rsidRPr="00F82D9C">
        <w:rPr>
          <w:b w:val="0"/>
          <w:sz w:val="28"/>
          <w:szCs w:val="28"/>
        </w:rPr>
        <w:t xml:space="preserve">целевая </w:t>
      </w:r>
      <w:r w:rsidR="00F82D9C">
        <w:rPr>
          <w:b w:val="0"/>
          <w:sz w:val="28"/>
          <w:szCs w:val="28"/>
        </w:rPr>
        <w:t xml:space="preserve">          </w:t>
      </w:r>
      <w:r w:rsidR="00F82D9C" w:rsidRPr="00F82D9C">
        <w:rPr>
          <w:b w:val="0"/>
          <w:sz w:val="28"/>
          <w:szCs w:val="28"/>
        </w:rPr>
        <w:t>категория налоговых расходов муниципального образования городской округ город-курорт Геленджик Краснодарского края, предполагающих стимулиров</w:t>
      </w:r>
      <w:r w:rsidR="00F82D9C" w:rsidRPr="00F82D9C">
        <w:rPr>
          <w:b w:val="0"/>
          <w:sz w:val="28"/>
          <w:szCs w:val="28"/>
        </w:rPr>
        <w:t>а</w:t>
      </w:r>
      <w:r w:rsidR="00F82D9C" w:rsidRPr="00F82D9C">
        <w:rPr>
          <w:b w:val="0"/>
          <w:sz w:val="28"/>
          <w:szCs w:val="28"/>
        </w:rPr>
        <w:t xml:space="preserve">ние экономической активности субъектов предпринимательской деятельности и последующее увеличение (предотвращение снижения) доходов бюджета </w:t>
      </w:r>
      <w:r w:rsidR="00F82D9C">
        <w:rPr>
          <w:b w:val="0"/>
          <w:sz w:val="28"/>
          <w:szCs w:val="28"/>
        </w:rPr>
        <w:t xml:space="preserve">           </w:t>
      </w:r>
      <w:r w:rsidR="00F82D9C" w:rsidRPr="00F82D9C">
        <w:rPr>
          <w:b w:val="0"/>
          <w:sz w:val="28"/>
          <w:szCs w:val="28"/>
        </w:rPr>
        <w:t xml:space="preserve">муниципального образования городской округ город-курорт Геленджик </w:t>
      </w:r>
      <w:r w:rsidR="00F82D9C">
        <w:rPr>
          <w:b w:val="0"/>
          <w:sz w:val="28"/>
          <w:szCs w:val="28"/>
        </w:rPr>
        <w:t xml:space="preserve">        </w:t>
      </w:r>
      <w:r w:rsidR="00F82D9C" w:rsidRPr="00F82D9C">
        <w:rPr>
          <w:b w:val="0"/>
          <w:sz w:val="28"/>
          <w:szCs w:val="28"/>
        </w:rPr>
        <w:t>Краснодарского края</w:t>
      </w:r>
      <w:r w:rsidR="00B264DE">
        <w:rPr>
          <w:b w:val="0"/>
          <w:sz w:val="28"/>
          <w:szCs w:val="28"/>
        </w:rPr>
        <w:t xml:space="preserve"> (далее – местный бюджет)</w:t>
      </w:r>
      <w:r w:rsidRPr="00F82D9C">
        <w:rPr>
          <w:b w:val="0"/>
          <w:sz w:val="28"/>
          <w:szCs w:val="28"/>
        </w:rPr>
        <w:t>;</w:t>
      </w:r>
    </w:p>
    <w:p w:rsidR="00723617" w:rsidRPr="00F93C89" w:rsidRDefault="00723617" w:rsidP="00723617">
      <w:pPr>
        <w:ind w:firstLine="709"/>
        <w:jc w:val="both"/>
        <w:rPr>
          <w:szCs w:val="28"/>
        </w:rPr>
      </w:pPr>
      <w:r w:rsidRPr="00683063">
        <w:t>-</w:t>
      </w:r>
      <w:r w:rsidRPr="00683063">
        <w:rPr>
          <w:szCs w:val="28"/>
        </w:rPr>
        <w:t xml:space="preserve">технические налоговые расходы </w:t>
      </w:r>
      <w:r w:rsidR="00683063" w:rsidRPr="00683063">
        <w:rPr>
          <w:szCs w:val="28"/>
        </w:rPr>
        <w:t>муниципального образования                        городской округ город-курорт Геленджик Краснодарского края</w:t>
      </w:r>
      <w:r w:rsidRPr="00683063">
        <w:rPr>
          <w:szCs w:val="28"/>
        </w:rPr>
        <w:t xml:space="preserve">» - </w:t>
      </w:r>
      <w:r w:rsidR="00F82D9C" w:rsidRPr="00204BE5">
        <w:rPr>
          <w:szCs w:val="28"/>
        </w:rPr>
        <w:t>целева</w:t>
      </w:r>
      <w:r w:rsidR="00F82D9C">
        <w:rPr>
          <w:szCs w:val="28"/>
        </w:rPr>
        <w:t xml:space="preserve">я            категория налоговых расходов </w:t>
      </w:r>
      <w:r w:rsidR="00F82D9C" w:rsidRPr="00204BE5">
        <w:rPr>
          <w:szCs w:val="28"/>
        </w:rPr>
        <w:t xml:space="preserve"> </w:t>
      </w:r>
      <w:r w:rsidR="00F82D9C" w:rsidRPr="00BA30D0">
        <w:rPr>
          <w:szCs w:val="28"/>
        </w:rPr>
        <w:t>муниципального образования городской округ город-</w:t>
      </w:r>
      <w:r w:rsidR="00F82D9C" w:rsidRPr="00F93C89">
        <w:rPr>
          <w:szCs w:val="28"/>
        </w:rPr>
        <w:t xml:space="preserve">курорт Геленджик Краснодарского края,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</w:t>
      </w:r>
      <w:r w:rsidR="00B264DE">
        <w:rPr>
          <w:szCs w:val="28"/>
        </w:rPr>
        <w:t xml:space="preserve">местного             </w:t>
      </w:r>
      <w:r w:rsidR="00F82D9C" w:rsidRPr="00F93C89">
        <w:rPr>
          <w:szCs w:val="28"/>
        </w:rPr>
        <w:t>бюджета</w:t>
      </w:r>
      <w:r w:rsidRPr="00F93C89">
        <w:rPr>
          <w:szCs w:val="28"/>
        </w:rPr>
        <w:t>.</w:t>
      </w:r>
    </w:p>
    <w:p w:rsidR="00F35360" w:rsidRPr="00F93C89" w:rsidRDefault="00723617" w:rsidP="00723617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F93C89">
        <w:rPr>
          <w:szCs w:val="28"/>
        </w:rPr>
        <w:t>Налоговые расхо</w:t>
      </w:r>
      <w:r w:rsidR="006B462C">
        <w:rPr>
          <w:szCs w:val="28"/>
        </w:rPr>
        <w:t xml:space="preserve">ды, куратором которых определен отдел по социальным вопросам </w:t>
      </w:r>
      <w:r w:rsidRPr="00F93C89">
        <w:rPr>
          <w:szCs w:val="28"/>
        </w:rPr>
        <w:t>администра</w:t>
      </w:r>
      <w:r w:rsidR="006B462C">
        <w:rPr>
          <w:szCs w:val="28"/>
        </w:rPr>
        <w:t>ции</w:t>
      </w:r>
      <w:r w:rsidRPr="00F93C89">
        <w:rPr>
          <w:szCs w:val="28"/>
        </w:rPr>
        <w:t xml:space="preserve"> </w:t>
      </w:r>
      <w:r w:rsidR="00683063" w:rsidRPr="00F93C89">
        <w:rPr>
          <w:szCs w:val="28"/>
        </w:rPr>
        <w:t xml:space="preserve">муниципального образования городской округ </w:t>
      </w:r>
      <w:r w:rsidR="006B462C">
        <w:rPr>
          <w:szCs w:val="28"/>
        </w:rPr>
        <w:t xml:space="preserve">              </w:t>
      </w:r>
      <w:r w:rsidR="00683063" w:rsidRPr="00F93C89">
        <w:rPr>
          <w:szCs w:val="28"/>
        </w:rPr>
        <w:t>город-курорт Геленджик Краснодарского края</w:t>
      </w:r>
      <w:r w:rsidR="00C75037" w:rsidRPr="00F93C89">
        <w:rPr>
          <w:szCs w:val="28"/>
        </w:rPr>
        <w:t>, по целевой категории относя</w:t>
      </w:r>
      <w:r w:rsidRPr="00F93C89">
        <w:rPr>
          <w:szCs w:val="28"/>
        </w:rPr>
        <w:t>тся к социальным налоговым расходам.</w:t>
      </w:r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3628E7" w:rsidRPr="00BC361E" w:rsidRDefault="003628E7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8E69D2" w:rsidRDefault="008E69D2" w:rsidP="008E69D2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  <w:r>
        <w:rPr>
          <w:szCs w:val="28"/>
          <w:lang w:eastAsia="ru-RU"/>
        </w:rPr>
        <w:lastRenderedPageBreak/>
        <w:t>3. О</w:t>
      </w:r>
      <w:r w:rsidRPr="00C14DA0">
        <w:rPr>
          <w:szCs w:val="28"/>
          <w:lang w:eastAsia="ru-RU"/>
        </w:rPr>
        <w:t>ценк</w:t>
      </w:r>
      <w:r>
        <w:rPr>
          <w:szCs w:val="28"/>
          <w:lang w:eastAsia="ru-RU"/>
        </w:rPr>
        <w:t>а</w:t>
      </w:r>
      <w:r w:rsidRPr="00C14DA0">
        <w:rPr>
          <w:szCs w:val="28"/>
          <w:lang w:eastAsia="ru-RU"/>
        </w:rPr>
        <w:t xml:space="preserve"> эффективности налогов</w:t>
      </w:r>
      <w:r>
        <w:rPr>
          <w:szCs w:val="28"/>
          <w:lang w:eastAsia="ru-RU"/>
        </w:rPr>
        <w:t>ого расхода</w:t>
      </w:r>
    </w:p>
    <w:p w:rsidR="008E69D2" w:rsidRPr="00BC361E" w:rsidRDefault="008E69D2" w:rsidP="008E69D2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C14DA0">
        <w:rPr>
          <w:szCs w:val="28"/>
          <w:lang w:eastAsia="ru-RU"/>
        </w:rPr>
        <w:t xml:space="preserve">Оценка эффективности налоговых </w:t>
      </w:r>
      <w:r>
        <w:rPr>
          <w:szCs w:val="28"/>
          <w:lang w:eastAsia="ru-RU"/>
        </w:rPr>
        <w:t>расходов включает</w:t>
      </w:r>
      <w:r w:rsidRPr="00C14DA0">
        <w:rPr>
          <w:szCs w:val="28"/>
          <w:lang w:eastAsia="ru-RU"/>
        </w:rPr>
        <w:t>: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1) оценку</w:t>
      </w:r>
      <w:r w:rsidRPr="00C14DA0">
        <w:rPr>
          <w:szCs w:val="28"/>
          <w:lang w:eastAsia="ru-RU"/>
        </w:rPr>
        <w:t xml:space="preserve"> целесообразности осуществления налоговых расходов;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2) оценку</w:t>
      </w:r>
      <w:r w:rsidRPr="00C14DA0">
        <w:rPr>
          <w:szCs w:val="28"/>
          <w:lang w:eastAsia="ru-RU"/>
        </w:rPr>
        <w:t xml:space="preserve"> результативности налоговых расходов</w:t>
      </w:r>
      <w:r>
        <w:rPr>
          <w:szCs w:val="28"/>
          <w:lang w:eastAsia="ru-RU"/>
        </w:rPr>
        <w:t>;</w:t>
      </w:r>
    </w:p>
    <w:p w:rsidR="008E69D2" w:rsidRPr="00C14DA0" w:rsidRDefault="008E69D2" w:rsidP="00F93C89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Pr="00C14DA0">
        <w:rPr>
          <w:szCs w:val="28"/>
          <w:lang w:eastAsia="ru-RU"/>
        </w:rPr>
        <w:t xml:space="preserve">.1. Оценка целесообразности налоговых </w:t>
      </w:r>
      <w:r>
        <w:rPr>
          <w:szCs w:val="28"/>
          <w:lang w:eastAsia="ru-RU"/>
        </w:rPr>
        <w:t>расходов</w:t>
      </w:r>
      <w:r w:rsidRPr="00C14DA0">
        <w:rPr>
          <w:szCs w:val="28"/>
          <w:lang w:eastAsia="ru-RU"/>
        </w:rPr>
        <w:t xml:space="preserve"> проводится по </w:t>
      </w:r>
      <w:r w:rsidR="00F93C89">
        <w:rPr>
          <w:szCs w:val="28"/>
          <w:lang w:eastAsia="ru-RU"/>
        </w:rPr>
        <w:t xml:space="preserve">           </w:t>
      </w:r>
      <w:r w:rsidRPr="00C14DA0">
        <w:rPr>
          <w:szCs w:val="28"/>
          <w:lang w:eastAsia="ru-RU"/>
        </w:rPr>
        <w:t>следующим критериям:</w:t>
      </w:r>
    </w:p>
    <w:p w:rsidR="00F93C89" w:rsidRPr="00C22469" w:rsidRDefault="00F93C89" w:rsidP="00F93C8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C22469">
        <w:rPr>
          <w:rFonts w:ascii="Times New Roman" w:hAnsi="Times New Roman" w:cs="Times New Roman"/>
          <w:sz w:val="28"/>
          <w:szCs w:val="28"/>
        </w:rPr>
        <w:t xml:space="preserve">соответствие налоговых расходов </w:t>
      </w:r>
      <w:r w:rsidRPr="00354A9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C1A22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8C1A22">
        <w:rPr>
          <w:rFonts w:ascii="Times New Roman" w:hAnsi="Times New Roman" w:cs="Times New Roman"/>
          <w:sz w:val="28"/>
          <w:szCs w:val="28"/>
        </w:rPr>
        <w:t>городской округ город-курорт Геленджик Краснодарского края</w:t>
      </w:r>
      <w:r w:rsidRPr="00C22469">
        <w:rPr>
          <w:rFonts w:ascii="Times New Roman" w:hAnsi="Times New Roman" w:cs="Times New Roman"/>
          <w:sz w:val="28"/>
          <w:szCs w:val="28"/>
        </w:rPr>
        <w:t xml:space="preserve"> целям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C22469">
        <w:rPr>
          <w:rFonts w:ascii="Times New Roman" w:hAnsi="Times New Roman" w:cs="Times New Roman"/>
          <w:sz w:val="28"/>
          <w:szCs w:val="28"/>
        </w:rPr>
        <w:t>муниципальных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2469">
        <w:rPr>
          <w:rFonts w:ascii="Times New Roman" w:hAnsi="Times New Roman" w:cs="Times New Roman"/>
          <w:sz w:val="28"/>
          <w:szCs w:val="28"/>
        </w:rPr>
        <w:t>и (или</w:t>
      </w:r>
      <w:r>
        <w:rPr>
          <w:rFonts w:ascii="Times New Roman" w:hAnsi="Times New Roman" w:cs="Times New Roman"/>
          <w:sz w:val="28"/>
          <w:szCs w:val="28"/>
        </w:rPr>
        <w:t>) целям социально-экономической</w:t>
      </w:r>
      <w:r w:rsidRPr="00C224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политики</w:t>
      </w:r>
      <w:r w:rsidRPr="00C22469">
        <w:rPr>
          <w:rFonts w:ascii="Times New Roman" w:hAnsi="Times New Roman" w:cs="Times New Roman"/>
          <w:sz w:val="28"/>
          <w:szCs w:val="28"/>
        </w:rPr>
        <w:t xml:space="preserve"> </w:t>
      </w:r>
      <w:r w:rsidRPr="00354A9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8C1A22">
        <w:rPr>
          <w:rFonts w:ascii="Times New Roman" w:hAnsi="Times New Roman" w:cs="Times New Roman"/>
          <w:sz w:val="28"/>
          <w:szCs w:val="28"/>
        </w:rPr>
        <w:t xml:space="preserve">образования городской округ город-курорт Геленджик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C1A22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(далее – социально-экономическая политика </w:t>
      </w:r>
      <w:r w:rsidR="00B264D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образования)</w:t>
      </w:r>
      <w:r w:rsidRPr="00C22469">
        <w:rPr>
          <w:rFonts w:ascii="Times New Roman" w:hAnsi="Times New Roman" w:cs="Times New Roman"/>
          <w:sz w:val="28"/>
          <w:szCs w:val="28"/>
        </w:rPr>
        <w:t>, не относящимся к муниципальным программам;</w:t>
      </w:r>
    </w:p>
    <w:p w:rsidR="00F93C89" w:rsidRPr="006661F4" w:rsidRDefault="00F93C89" w:rsidP="00F93C89">
      <w:pPr>
        <w:pStyle w:val="aa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  <w:r w:rsidRPr="002102B1">
        <w:rPr>
          <w:sz w:val="28"/>
          <w:szCs w:val="28"/>
        </w:rPr>
        <w:t xml:space="preserve">2)востребованность плательщиками предоставленных (планируемых </w:t>
      </w:r>
      <w:r>
        <w:rPr>
          <w:sz w:val="28"/>
          <w:szCs w:val="28"/>
        </w:rPr>
        <w:t xml:space="preserve">         </w:t>
      </w:r>
      <w:r w:rsidRPr="002102B1">
        <w:rPr>
          <w:sz w:val="28"/>
          <w:szCs w:val="28"/>
        </w:rPr>
        <w:t xml:space="preserve">к </w:t>
      </w:r>
      <w:r w:rsidRPr="006661F4">
        <w:rPr>
          <w:sz w:val="28"/>
          <w:szCs w:val="28"/>
        </w:rPr>
        <w:t xml:space="preserve">предоставлению) налоговых льгот, </w:t>
      </w:r>
      <w:proofErr w:type="gramStart"/>
      <w:r w:rsidRPr="006661F4">
        <w:rPr>
          <w:sz w:val="28"/>
          <w:szCs w:val="28"/>
        </w:rPr>
        <w:t>которая</w:t>
      </w:r>
      <w:proofErr w:type="gramEnd"/>
      <w:r w:rsidRPr="006661F4">
        <w:rPr>
          <w:sz w:val="28"/>
          <w:szCs w:val="28"/>
        </w:rPr>
        <w:t xml:space="preserve"> характеризуется соотношением численности плательщиков, воспользовавшихся (планирующих воспользоват</w:t>
      </w:r>
      <w:r w:rsidRPr="006661F4">
        <w:rPr>
          <w:sz w:val="28"/>
          <w:szCs w:val="28"/>
        </w:rPr>
        <w:t>ь</w:t>
      </w:r>
      <w:r w:rsidRPr="006661F4">
        <w:rPr>
          <w:sz w:val="28"/>
          <w:szCs w:val="28"/>
        </w:rPr>
        <w:t>ся) правом на льготы, и численности плательщиков, обладающих потенциал</w:t>
      </w:r>
      <w:r w:rsidRPr="006661F4">
        <w:rPr>
          <w:sz w:val="28"/>
          <w:szCs w:val="28"/>
        </w:rPr>
        <w:t>ь</w:t>
      </w:r>
      <w:r w:rsidRPr="006661F4">
        <w:rPr>
          <w:sz w:val="28"/>
          <w:szCs w:val="28"/>
        </w:rPr>
        <w:t>ным правом на применение льготы, или общей численности плательщиков</w:t>
      </w:r>
      <w:r>
        <w:rPr>
          <w:sz w:val="28"/>
          <w:szCs w:val="28"/>
        </w:rPr>
        <w:t>,</w:t>
      </w:r>
      <w:r w:rsidRPr="006661F4">
        <w:rPr>
          <w:sz w:val="28"/>
          <w:szCs w:val="28"/>
        </w:rPr>
        <w:t xml:space="preserve"> за 5-летний период.</w:t>
      </w:r>
    </w:p>
    <w:p w:rsidR="008E69D2" w:rsidRPr="00C14DA0" w:rsidRDefault="008E69D2" w:rsidP="00F93C89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="00B264DE">
        <w:rPr>
          <w:szCs w:val="28"/>
          <w:lang w:eastAsia="ru-RU"/>
        </w:rPr>
        <w:t>.1.1.</w:t>
      </w:r>
      <w:r w:rsidRPr="00C14DA0">
        <w:rPr>
          <w:szCs w:val="28"/>
          <w:lang w:eastAsia="ru-RU"/>
        </w:rPr>
        <w:t xml:space="preserve">Соответствие налоговых расходов целям и задачам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</w:t>
      </w:r>
      <w:r>
        <w:rPr>
          <w:szCs w:val="28"/>
          <w:lang w:eastAsia="ru-RU"/>
        </w:rPr>
        <w:t>ы</w:t>
      </w:r>
      <w:r w:rsidRPr="00C14DA0">
        <w:rPr>
          <w:szCs w:val="28"/>
          <w:lang w:eastAsia="ru-RU"/>
        </w:rPr>
        <w:t xml:space="preserve">, входящих в ее состав подпрограмм, иных программ и планов </w:t>
      </w:r>
      <w:r w:rsidR="00F93C89">
        <w:rPr>
          <w:szCs w:val="28"/>
          <w:lang w:eastAsia="ru-RU"/>
        </w:rPr>
        <w:t xml:space="preserve">          </w:t>
      </w:r>
      <w:r w:rsidRPr="00C14DA0">
        <w:rPr>
          <w:szCs w:val="28"/>
          <w:lang w:eastAsia="ru-RU"/>
        </w:rPr>
        <w:t>мероприятий (далее – структурные элементы) или и</w:t>
      </w:r>
      <w:r w:rsidR="00F93C89">
        <w:rPr>
          <w:szCs w:val="28"/>
          <w:lang w:eastAsia="ru-RU"/>
        </w:rPr>
        <w:t>ным целям социально-экономической</w:t>
      </w:r>
      <w:r w:rsidRPr="00C14DA0">
        <w:rPr>
          <w:szCs w:val="28"/>
          <w:lang w:eastAsia="ru-RU"/>
        </w:rPr>
        <w:t xml:space="preserve"> </w:t>
      </w:r>
      <w:r w:rsidR="00F93C89">
        <w:rPr>
          <w:szCs w:val="28"/>
          <w:lang w:eastAsia="ru-RU"/>
        </w:rPr>
        <w:t>политики</w:t>
      </w:r>
      <w:r>
        <w:rPr>
          <w:szCs w:val="28"/>
          <w:lang w:eastAsia="ru-RU"/>
        </w:rPr>
        <w:t xml:space="preserve"> </w:t>
      </w:r>
      <w:r w:rsidRPr="00C6433B">
        <w:rPr>
          <w:szCs w:val="28"/>
          <w:lang w:eastAsia="ru-RU"/>
        </w:rPr>
        <w:t>муниципального образования</w:t>
      </w:r>
      <w:r w:rsidRPr="00C14DA0">
        <w:rPr>
          <w:szCs w:val="28"/>
          <w:lang w:eastAsia="ru-RU"/>
        </w:rPr>
        <w:t>, не относящимся</w:t>
      </w:r>
      <w:r>
        <w:rPr>
          <w:szCs w:val="28"/>
          <w:lang w:eastAsia="ru-RU"/>
        </w:rPr>
        <w:t xml:space="preserve"> к</w:t>
      </w:r>
      <w:r w:rsidRPr="00C14DA0">
        <w:rPr>
          <w:szCs w:val="28"/>
          <w:lang w:eastAsia="ru-RU"/>
        </w:rPr>
        <w:t xml:space="preserve"> </w:t>
      </w:r>
      <w:r w:rsidR="00F93C89">
        <w:rPr>
          <w:szCs w:val="28"/>
          <w:lang w:eastAsia="ru-RU"/>
        </w:rPr>
        <w:t xml:space="preserve">                       </w:t>
      </w:r>
      <w:r>
        <w:rPr>
          <w:szCs w:val="28"/>
          <w:lang w:eastAsia="ru-RU"/>
        </w:rPr>
        <w:t xml:space="preserve">муниципальной программе муниципального образования </w:t>
      </w:r>
      <w:r w:rsidR="00F93C89">
        <w:rPr>
          <w:szCs w:val="28"/>
          <w:lang w:eastAsia="ru-RU"/>
        </w:rPr>
        <w:t xml:space="preserve">городской округ         </w:t>
      </w:r>
      <w:r>
        <w:rPr>
          <w:szCs w:val="28"/>
          <w:lang w:eastAsia="ru-RU"/>
        </w:rPr>
        <w:t>город-курорт Геленджик</w:t>
      </w:r>
      <w:r w:rsidR="00F93C89">
        <w:rPr>
          <w:szCs w:val="28"/>
          <w:lang w:eastAsia="ru-RU"/>
        </w:rPr>
        <w:t xml:space="preserve"> Краснодарского края</w:t>
      </w:r>
      <w:r w:rsidRPr="00C14DA0">
        <w:rPr>
          <w:szCs w:val="28"/>
          <w:lang w:eastAsia="ru-RU"/>
        </w:rPr>
        <w:t>, осуществляется в следующей последовательности: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C14DA0">
        <w:rPr>
          <w:szCs w:val="28"/>
          <w:lang w:eastAsia="ru-RU"/>
        </w:rPr>
        <w:t xml:space="preserve">определяются цели и задачи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 и (или) </w:t>
      </w:r>
      <w:r w:rsidR="00F93C89">
        <w:rPr>
          <w:szCs w:val="28"/>
          <w:lang w:eastAsia="ru-RU"/>
        </w:rPr>
        <w:t xml:space="preserve">            </w:t>
      </w:r>
      <w:r w:rsidRPr="00C14DA0">
        <w:rPr>
          <w:szCs w:val="28"/>
          <w:lang w:eastAsia="ru-RU"/>
        </w:rPr>
        <w:t xml:space="preserve">структурного элемента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программы, действующей на момент проведения оценки, к которым принадлежит налоговый расход;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C14DA0">
        <w:rPr>
          <w:szCs w:val="28"/>
          <w:lang w:eastAsia="ru-RU"/>
        </w:rPr>
        <w:t xml:space="preserve">данные заносятся в </w:t>
      </w:r>
      <w:hyperlink r:id="rId9" w:history="1">
        <w:r w:rsidRPr="00C14DA0">
          <w:rPr>
            <w:szCs w:val="28"/>
            <w:lang w:eastAsia="ru-RU"/>
          </w:rPr>
          <w:t>Таблицу 1</w:t>
        </w:r>
      </w:hyperlink>
      <w:r w:rsidRPr="00C14DA0">
        <w:rPr>
          <w:szCs w:val="28"/>
          <w:lang w:eastAsia="ru-RU"/>
        </w:rPr>
        <w:t xml:space="preserve">, Таблицу 2 и </w:t>
      </w:r>
      <w:hyperlink r:id="rId10" w:history="1">
        <w:r w:rsidRPr="00C14DA0">
          <w:rPr>
            <w:szCs w:val="28"/>
            <w:lang w:eastAsia="ru-RU"/>
          </w:rPr>
          <w:t xml:space="preserve">Таблицу </w:t>
        </w:r>
      </w:hyperlink>
      <w:r w:rsidRPr="00C14DA0">
        <w:rPr>
          <w:szCs w:val="28"/>
          <w:lang w:eastAsia="ru-RU"/>
        </w:rPr>
        <w:t>3:</w:t>
      </w:r>
    </w:p>
    <w:p w:rsidR="00A00DE0" w:rsidRPr="00C14DA0" w:rsidRDefault="00A00DE0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right"/>
        <w:rPr>
          <w:szCs w:val="28"/>
          <w:lang w:eastAsia="ru-RU"/>
        </w:rPr>
      </w:pPr>
      <w:r w:rsidRPr="00C14DA0">
        <w:rPr>
          <w:szCs w:val="28"/>
          <w:lang w:eastAsia="ru-RU"/>
        </w:rPr>
        <w:t>Таблица № 1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5"/>
        <w:gridCol w:w="2757"/>
        <w:gridCol w:w="2267"/>
        <w:gridCol w:w="2410"/>
      </w:tblGrid>
      <w:tr w:rsidR="008E69D2" w:rsidRPr="00C14DA0" w:rsidTr="00F53AC4">
        <w:tc>
          <w:tcPr>
            <w:tcW w:w="2205" w:type="dxa"/>
          </w:tcPr>
          <w:p w:rsidR="008E69D2" w:rsidRPr="0039486B" w:rsidRDefault="008E69D2" w:rsidP="00BC361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Краткое наимен</w:t>
            </w:r>
            <w:r w:rsidRPr="0039486B">
              <w:rPr>
                <w:sz w:val="24"/>
                <w:szCs w:val="24"/>
                <w:lang w:eastAsia="ru-RU"/>
              </w:rPr>
              <w:t>о</w:t>
            </w:r>
            <w:r w:rsidRPr="0039486B">
              <w:rPr>
                <w:sz w:val="24"/>
                <w:szCs w:val="24"/>
                <w:lang w:eastAsia="ru-RU"/>
              </w:rPr>
              <w:t>вание налогового расхода</w:t>
            </w:r>
          </w:p>
        </w:tc>
        <w:tc>
          <w:tcPr>
            <w:tcW w:w="2757" w:type="dxa"/>
          </w:tcPr>
          <w:p w:rsidR="008E69D2" w:rsidRPr="0039486B" w:rsidRDefault="008E69D2" w:rsidP="00BC361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Наименование муниц</w:t>
            </w:r>
            <w:r w:rsidRPr="0039486B">
              <w:rPr>
                <w:sz w:val="24"/>
                <w:szCs w:val="24"/>
                <w:lang w:eastAsia="ru-RU"/>
              </w:rPr>
              <w:t>и</w:t>
            </w:r>
            <w:r w:rsidRPr="0039486B">
              <w:rPr>
                <w:sz w:val="24"/>
                <w:szCs w:val="24"/>
                <w:lang w:eastAsia="ru-RU"/>
              </w:rPr>
              <w:t xml:space="preserve">пальной </w:t>
            </w:r>
            <w:hyperlink r:id="rId11" w:history="1">
              <w:r w:rsidRPr="0039486B">
                <w:rPr>
                  <w:sz w:val="24"/>
                  <w:szCs w:val="24"/>
                  <w:lang w:eastAsia="ru-RU"/>
                </w:rPr>
                <w:t>программы</w:t>
              </w:r>
            </w:hyperlink>
          </w:p>
        </w:tc>
        <w:tc>
          <w:tcPr>
            <w:tcW w:w="2267" w:type="dxa"/>
          </w:tcPr>
          <w:p w:rsidR="008E69D2" w:rsidRPr="0039486B" w:rsidRDefault="008E69D2" w:rsidP="00BC361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Цель муниципал</w:t>
            </w:r>
            <w:r w:rsidRPr="0039486B">
              <w:rPr>
                <w:sz w:val="24"/>
                <w:szCs w:val="24"/>
                <w:lang w:eastAsia="ru-RU"/>
              </w:rPr>
              <w:t>ь</w:t>
            </w:r>
            <w:r w:rsidRPr="0039486B">
              <w:rPr>
                <w:sz w:val="24"/>
                <w:szCs w:val="24"/>
                <w:lang w:eastAsia="ru-RU"/>
              </w:rPr>
              <w:t xml:space="preserve">ной </w:t>
            </w:r>
            <w:hyperlink r:id="rId12" w:history="1">
              <w:r w:rsidRPr="0039486B">
                <w:rPr>
                  <w:sz w:val="24"/>
                  <w:szCs w:val="24"/>
                  <w:lang w:eastAsia="ru-RU"/>
                </w:rPr>
                <w:t>программы</w:t>
              </w:r>
            </w:hyperlink>
          </w:p>
        </w:tc>
        <w:tc>
          <w:tcPr>
            <w:tcW w:w="2410" w:type="dxa"/>
          </w:tcPr>
          <w:p w:rsidR="008E69D2" w:rsidRPr="0039486B" w:rsidRDefault="008E69D2" w:rsidP="00BC361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Задачи муниципал</w:t>
            </w:r>
            <w:r w:rsidRPr="0039486B">
              <w:rPr>
                <w:sz w:val="24"/>
                <w:szCs w:val="24"/>
                <w:lang w:eastAsia="ru-RU"/>
              </w:rPr>
              <w:t>ь</w:t>
            </w:r>
            <w:r w:rsidRPr="0039486B">
              <w:rPr>
                <w:sz w:val="24"/>
                <w:szCs w:val="24"/>
                <w:lang w:eastAsia="ru-RU"/>
              </w:rPr>
              <w:t xml:space="preserve">ной </w:t>
            </w:r>
            <w:hyperlink r:id="rId13" w:history="1">
              <w:r w:rsidRPr="0039486B">
                <w:rPr>
                  <w:sz w:val="24"/>
                  <w:szCs w:val="24"/>
                  <w:lang w:eastAsia="ru-RU"/>
                </w:rPr>
                <w:t>программы</w:t>
              </w:r>
            </w:hyperlink>
          </w:p>
        </w:tc>
      </w:tr>
      <w:tr w:rsidR="008E69D2" w:rsidRPr="00C14DA0" w:rsidTr="00F53AC4">
        <w:tc>
          <w:tcPr>
            <w:tcW w:w="2205" w:type="dxa"/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57" w:type="dxa"/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8E69D2" w:rsidRPr="00F53AC4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right"/>
        <w:rPr>
          <w:szCs w:val="28"/>
          <w:lang w:eastAsia="ru-RU"/>
        </w:rPr>
      </w:pPr>
      <w:r w:rsidRPr="00C14DA0">
        <w:rPr>
          <w:szCs w:val="28"/>
          <w:lang w:eastAsia="ru-RU"/>
        </w:rPr>
        <w:t>Таблица № 2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05"/>
        <w:gridCol w:w="2757"/>
        <w:gridCol w:w="2268"/>
        <w:gridCol w:w="2409"/>
      </w:tblGrid>
      <w:tr w:rsidR="008E69D2" w:rsidRPr="00C14DA0" w:rsidTr="003628E7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Краткое наимен</w:t>
            </w:r>
            <w:r w:rsidRPr="0039486B">
              <w:rPr>
                <w:sz w:val="24"/>
                <w:szCs w:val="24"/>
                <w:lang w:eastAsia="ru-RU"/>
              </w:rPr>
              <w:t>о</w:t>
            </w:r>
            <w:r w:rsidRPr="0039486B">
              <w:rPr>
                <w:sz w:val="24"/>
                <w:szCs w:val="24"/>
                <w:lang w:eastAsia="ru-RU"/>
              </w:rPr>
              <w:t>вание налогового расхода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Наименование муниц</w:t>
            </w:r>
            <w:r w:rsidRPr="0039486B">
              <w:rPr>
                <w:sz w:val="24"/>
                <w:szCs w:val="24"/>
                <w:lang w:eastAsia="ru-RU"/>
              </w:rPr>
              <w:t>и</w:t>
            </w:r>
            <w:r w:rsidRPr="0039486B">
              <w:rPr>
                <w:sz w:val="24"/>
                <w:szCs w:val="24"/>
                <w:lang w:eastAsia="ru-RU"/>
              </w:rPr>
              <w:t xml:space="preserve">пальной </w:t>
            </w:r>
            <w:hyperlink r:id="rId14" w:history="1">
              <w:r w:rsidRPr="0039486B">
                <w:rPr>
                  <w:sz w:val="24"/>
                  <w:szCs w:val="24"/>
                  <w:lang w:eastAsia="ru-RU"/>
                </w:rPr>
                <w:t>программы</w:t>
              </w:r>
            </w:hyperlink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Наименование структурного эл</w:t>
            </w:r>
            <w:r w:rsidRPr="0039486B">
              <w:rPr>
                <w:sz w:val="24"/>
                <w:szCs w:val="24"/>
                <w:lang w:eastAsia="ru-RU"/>
              </w:rPr>
              <w:t>е</w:t>
            </w:r>
            <w:r w:rsidRPr="0039486B">
              <w:rPr>
                <w:sz w:val="24"/>
                <w:szCs w:val="24"/>
                <w:lang w:eastAsia="ru-RU"/>
              </w:rPr>
              <w:t>мента муниципал</w:t>
            </w:r>
            <w:r w:rsidRPr="0039486B">
              <w:rPr>
                <w:sz w:val="24"/>
                <w:szCs w:val="24"/>
                <w:lang w:eastAsia="ru-RU"/>
              </w:rPr>
              <w:t>ь</w:t>
            </w:r>
            <w:r w:rsidRPr="0039486B">
              <w:rPr>
                <w:sz w:val="24"/>
                <w:szCs w:val="24"/>
                <w:lang w:eastAsia="ru-RU"/>
              </w:rPr>
              <w:t xml:space="preserve">ной </w:t>
            </w:r>
            <w:hyperlink r:id="rId15" w:history="1">
              <w:r w:rsidRPr="0039486B">
                <w:rPr>
                  <w:sz w:val="24"/>
                  <w:szCs w:val="24"/>
                  <w:lang w:eastAsia="ru-RU"/>
                </w:rPr>
                <w:t>программы</w:t>
              </w:r>
            </w:hyperlink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 xml:space="preserve">Цель муниципальной </w:t>
            </w:r>
            <w:hyperlink r:id="rId16" w:history="1">
              <w:r w:rsidRPr="0039486B">
                <w:rPr>
                  <w:sz w:val="24"/>
                  <w:szCs w:val="24"/>
                  <w:lang w:eastAsia="ru-RU"/>
                </w:rPr>
                <w:t>программы</w:t>
              </w:r>
            </w:hyperlink>
          </w:p>
        </w:tc>
      </w:tr>
      <w:tr w:rsidR="008E69D2" w:rsidRPr="00C14DA0" w:rsidTr="003628E7">
        <w:trPr>
          <w:trHeight w:val="164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</w:tr>
    </w:tbl>
    <w:p w:rsidR="00A00DE0" w:rsidRPr="00F53AC4" w:rsidRDefault="00A00DE0" w:rsidP="003628E7">
      <w:pPr>
        <w:widowControl w:val="0"/>
        <w:autoSpaceDE w:val="0"/>
        <w:autoSpaceDN w:val="0"/>
        <w:jc w:val="both"/>
        <w:rPr>
          <w:szCs w:val="28"/>
          <w:lang w:eastAsia="ru-RU"/>
        </w:rPr>
      </w:pP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right"/>
        <w:rPr>
          <w:szCs w:val="28"/>
          <w:lang w:eastAsia="ru-RU"/>
        </w:rPr>
      </w:pPr>
      <w:r w:rsidRPr="00C14DA0">
        <w:rPr>
          <w:szCs w:val="28"/>
          <w:lang w:eastAsia="ru-RU"/>
        </w:rPr>
        <w:t>Таблица №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544"/>
        <w:gridCol w:w="3827"/>
      </w:tblGrid>
      <w:tr w:rsidR="008E69D2" w:rsidRPr="00C14DA0" w:rsidTr="00F53AC4">
        <w:tc>
          <w:tcPr>
            <w:tcW w:w="2268" w:type="dxa"/>
            <w:shd w:val="clear" w:color="auto" w:fill="auto"/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Краткое наимен</w:t>
            </w:r>
            <w:r w:rsidRPr="0039486B">
              <w:rPr>
                <w:sz w:val="24"/>
                <w:szCs w:val="24"/>
                <w:lang w:eastAsia="ru-RU"/>
              </w:rPr>
              <w:t>о</w:t>
            </w:r>
            <w:r w:rsidRPr="0039486B">
              <w:rPr>
                <w:sz w:val="24"/>
                <w:szCs w:val="24"/>
                <w:lang w:eastAsia="ru-RU"/>
              </w:rPr>
              <w:t>вание налогового расхода</w:t>
            </w:r>
          </w:p>
          <w:p w:rsidR="008E69D2" w:rsidRPr="0039486B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>Наименование документа, о</w:t>
            </w:r>
            <w:r w:rsidRPr="0039486B">
              <w:rPr>
                <w:sz w:val="24"/>
                <w:szCs w:val="24"/>
                <w:lang w:eastAsia="ru-RU"/>
              </w:rPr>
              <w:t>т</w:t>
            </w:r>
            <w:r w:rsidRPr="0039486B">
              <w:rPr>
                <w:sz w:val="24"/>
                <w:szCs w:val="24"/>
                <w:lang w:eastAsia="ru-RU"/>
              </w:rPr>
              <w:t>ражающего цель соци</w:t>
            </w:r>
            <w:r w:rsidR="00F93C89">
              <w:rPr>
                <w:sz w:val="24"/>
                <w:szCs w:val="24"/>
                <w:lang w:eastAsia="ru-RU"/>
              </w:rPr>
              <w:t>ально-экономической</w:t>
            </w:r>
            <w:r w:rsidRPr="0039486B">
              <w:rPr>
                <w:sz w:val="24"/>
                <w:szCs w:val="24"/>
                <w:lang w:eastAsia="ru-RU"/>
              </w:rPr>
              <w:t xml:space="preserve"> </w:t>
            </w:r>
            <w:r w:rsidR="00F93C89">
              <w:rPr>
                <w:sz w:val="24"/>
                <w:szCs w:val="24"/>
                <w:lang w:eastAsia="ru-RU"/>
              </w:rPr>
              <w:t>политики</w:t>
            </w:r>
            <w:r w:rsidRPr="0039486B">
              <w:rPr>
                <w:sz w:val="24"/>
                <w:szCs w:val="24"/>
                <w:lang w:eastAsia="ru-RU"/>
              </w:rPr>
              <w:t xml:space="preserve"> мун</w:t>
            </w:r>
            <w:r w:rsidRPr="0039486B">
              <w:rPr>
                <w:sz w:val="24"/>
                <w:szCs w:val="24"/>
                <w:lang w:eastAsia="ru-RU"/>
              </w:rPr>
              <w:t>и</w:t>
            </w:r>
            <w:r w:rsidRPr="0039486B">
              <w:rPr>
                <w:sz w:val="24"/>
                <w:szCs w:val="24"/>
                <w:lang w:eastAsia="ru-RU"/>
              </w:rPr>
              <w:t xml:space="preserve">ципального образования </w:t>
            </w:r>
          </w:p>
        </w:tc>
        <w:tc>
          <w:tcPr>
            <w:tcW w:w="3827" w:type="dxa"/>
            <w:shd w:val="clear" w:color="auto" w:fill="auto"/>
          </w:tcPr>
          <w:p w:rsidR="008E69D2" w:rsidRPr="0039486B" w:rsidRDefault="008E69D2" w:rsidP="00B264D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r w:rsidRPr="0039486B">
              <w:rPr>
                <w:sz w:val="24"/>
                <w:szCs w:val="24"/>
                <w:lang w:eastAsia="ru-RU"/>
              </w:rPr>
              <w:t xml:space="preserve">Цель, содержащаяся в документе </w:t>
            </w:r>
            <w:r w:rsidR="00F93C89">
              <w:rPr>
                <w:sz w:val="24"/>
                <w:szCs w:val="24"/>
                <w:lang w:eastAsia="ru-RU"/>
              </w:rPr>
              <w:t>социально-экономической</w:t>
            </w:r>
            <w:r w:rsidRPr="00C6433B">
              <w:rPr>
                <w:sz w:val="24"/>
                <w:szCs w:val="24"/>
                <w:lang w:eastAsia="ru-RU"/>
              </w:rPr>
              <w:t xml:space="preserve"> </w:t>
            </w:r>
            <w:r w:rsidR="00F93C89">
              <w:rPr>
                <w:sz w:val="24"/>
                <w:szCs w:val="24"/>
                <w:lang w:eastAsia="ru-RU"/>
              </w:rPr>
              <w:t>пол</w:t>
            </w:r>
            <w:r w:rsidR="00F93C89">
              <w:rPr>
                <w:sz w:val="24"/>
                <w:szCs w:val="24"/>
                <w:lang w:eastAsia="ru-RU"/>
              </w:rPr>
              <w:t>и</w:t>
            </w:r>
            <w:r w:rsidR="00F93C89">
              <w:rPr>
                <w:sz w:val="24"/>
                <w:szCs w:val="24"/>
                <w:lang w:eastAsia="ru-RU"/>
              </w:rPr>
              <w:t>тики</w:t>
            </w:r>
            <w:r w:rsidRPr="00C6433B">
              <w:rPr>
                <w:sz w:val="24"/>
                <w:szCs w:val="24"/>
                <w:lang w:eastAsia="ru-RU"/>
              </w:rPr>
              <w:t xml:space="preserve"> муниципального образования </w:t>
            </w:r>
          </w:p>
        </w:tc>
      </w:tr>
      <w:tr w:rsidR="008E69D2" w:rsidRPr="00C14DA0" w:rsidTr="00F53AC4">
        <w:tc>
          <w:tcPr>
            <w:tcW w:w="2268" w:type="dxa"/>
            <w:shd w:val="clear" w:color="auto" w:fill="auto"/>
          </w:tcPr>
          <w:p w:rsidR="008E69D2" w:rsidRPr="00C14DA0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Cs w:val="28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8E69D2" w:rsidRPr="00C14DA0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Cs w:val="28"/>
                <w:lang w:eastAsia="ru-RU"/>
              </w:rPr>
            </w:pPr>
          </w:p>
        </w:tc>
        <w:tc>
          <w:tcPr>
            <w:tcW w:w="3827" w:type="dxa"/>
            <w:shd w:val="clear" w:color="auto" w:fill="auto"/>
          </w:tcPr>
          <w:p w:rsidR="008E69D2" w:rsidRPr="00C14DA0" w:rsidRDefault="008E69D2" w:rsidP="00B264DE">
            <w:pPr>
              <w:widowControl w:val="0"/>
              <w:autoSpaceDE w:val="0"/>
              <w:autoSpaceDN w:val="0"/>
              <w:ind w:firstLine="709"/>
              <w:jc w:val="both"/>
              <w:rPr>
                <w:szCs w:val="28"/>
                <w:lang w:eastAsia="ru-RU"/>
              </w:rPr>
            </w:pPr>
          </w:p>
        </w:tc>
      </w:tr>
    </w:tbl>
    <w:p w:rsidR="00B264DE" w:rsidRDefault="00B264DE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gramStart"/>
      <w:r>
        <w:rPr>
          <w:szCs w:val="28"/>
          <w:lang w:eastAsia="ru-RU"/>
        </w:rPr>
        <w:t xml:space="preserve">- </w:t>
      </w:r>
      <w:r w:rsidRPr="00C14DA0">
        <w:rPr>
          <w:szCs w:val="28"/>
          <w:lang w:eastAsia="ru-RU"/>
        </w:rPr>
        <w:t xml:space="preserve">для рассматриваемого налогового расхода делается вывод о прямом </w:t>
      </w:r>
      <w:r w:rsidR="00F53AC4">
        <w:rPr>
          <w:szCs w:val="28"/>
          <w:lang w:eastAsia="ru-RU"/>
        </w:rPr>
        <w:t xml:space="preserve">         </w:t>
      </w:r>
      <w:r w:rsidRPr="00C14DA0">
        <w:rPr>
          <w:szCs w:val="28"/>
          <w:lang w:eastAsia="ru-RU"/>
        </w:rPr>
        <w:t xml:space="preserve">соответствии цели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</w:t>
      </w:r>
      <w:hyperlink r:id="rId17" w:history="1">
        <w:r w:rsidRPr="00C14DA0">
          <w:rPr>
            <w:szCs w:val="28"/>
            <w:lang w:eastAsia="ru-RU"/>
          </w:rPr>
          <w:t>программы</w:t>
        </w:r>
      </w:hyperlink>
      <w:r w:rsidRPr="00C14DA0">
        <w:rPr>
          <w:szCs w:val="28"/>
          <w:lang w:eastAsia="ru-RU"/>
        </w:rPr>
        <w:t xml:space="preserve">, если налоговый расход в целом способствует </w:t>
      </w:r>
      <w:r>
        <w:rPr>
          <w:szCs w:val="28"/>
          <w:lang w:eastAsia="ru-RU"/>
        </w:rPr>
        <w:t xml:space="preserve">комплексному и устойчивому </w:t>
      </w:r>
      <w:r w:rsidRPr="00C14DA0">
        <w:rPr>
          <w:szCs w:val="28"/>
          <w:lang w:eastAsia="ru-RU"/>
        </w:rPr>
        <w:t>развитию</w:t>
      </w:r>
      <w:r w:rsidR="00F53AC4">
        <w:rPr>
          <w:szCs w:val="28"/>
          <w:lang w:eastAsia="ru-RU"/>
        </w:rPr>
        <w:t xml:space="preserve"> муниципального             образования городской округ город-курорт Геленджик Краснодарского края</w:t>
      </w:r>
      <w:r w:rsidRPr="00C14DA0">
        <w:rPr>
          <w:szCs w:val="28"/>
          <w:lang w:eastAsia="ru-RU"/>
        </w:rPr>
        <w:t xml:space="preserve">, на достижение целей в которой направлена </w:t>
      </w:r>
      <w:r>
        <w:rPr>
          <w:szCs w:val="28"/>
          <w:lang w:eastAsia="ru-RU"/>
        </w:rPr>
        <w:t>муниципальная</w:t>
      </w:r>
      <w:r w:rsidRPr="00C14DA0">
        <w:rPr>
          <w:szCs w:val="28"/>
          <w:lang w:eastAsia="ru-RU"/>
        </w:rPr>
        <w:t xml:space="preserve"> программа и (или) </w:t>
      </w:r>
      <w:r w:rsidR="00F53AC4">
        <w:rPr>
          <w:szCs w:val="28"/>
          <w:lang w:eastAsia="ru-RU"/>
        </w:rPr>
        <w:t xml:space="preserve">           </w:t>
      </w:r>
      <w:r w:rsidRPr="00C14DA0">
        <w:rPr>
          <w:szCs w:val="28"/>
          <w:lang w:eastAsia="ru-RU"/>
        </w:rPr>
        <w:t xml:space="preserve">соответствует целям нескольких структурных элементов одной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программы, имеются прямые соответствия между полной формулировкой налогового расхода и частью формулировки цели</w:t>
      </w:r>
      <w:proofErr w:type="gramEnd"/>
      <w:r w:rsidRPr="00C14DA0">
        <w:rPr>
          <w:szCs w:val="28"/>
          <w:lang w:eastAsia="ru-RU"/>
        </w:rPr>
        <w:t xml:space="preserve"> или задачи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программы;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C14DA0">
        <w:rPr>
          <w:szCs w:val="28"/>
          <w:lang w:eastAsia="ru-RU"/>
        </w:rPr>
        <w:t xml:space="preserve">для рассматриваемого налогового расхода делается вывод о прямом </w:t>
      </w:r>
      <w:r w:rsidR="00E430CF">
        <w:rPr>
          <w:szCs w:val="28"/>
          <w:lang w:eastAsia="ru-RU"/>
        </w:rPr>
        <w:t xml:space="preserve">          </w:t>
      </w:r>
      <w:r w:rsidRPr="00C14DA0">
        <w:rPr>
          <w:szCs w:val="28"/>
          <w:lang w:eastAsia="ru-RU"/>
        </w:rPr>
        <w:t xml:space="preserve">соответствии цели структурного элемента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</w:t>
      </w:r>
      <w:hyperlink r:id="rId18" w:history="1">
        <w:r w:rsidRPr="00C14DA0">
          <w:rPr>
            <w:szCs w:val="28"/>
            <w:lang w:eastAsia="ru-RU"/>
          </w:rPr>
          <w:t>программы</w:t>
        </w:r>
      </w:hyperlink>
      <w:r w:rsidRPr="00C14DA0">
        <w:rPr>
          <w:szCs w:val="28"/>
          <w:lang w:eastAsia="ru-RU"/>
        </w:rPr>
        <w:t xml:space="preserve">, если имеются прямые соответствия между полной формулировкой налогового </w:t>
      </w:r>
      <w:r w:rsidR="00E430CF">
        <w:rPr>
          <w:szCs w:val="28"/>
          <w:lang w:eastAsia="ru-RU"/>
        </w:rPr>
        <w:t xml:space="preserve">            </w:t>
      </w:r>
      <w:r w:rsidRPr="00C14DA0">
        <w:rPr>
          <w:szCs w:val="28"/>
          <w:lang w:eastAsia="ru-RU"/>
        </w:rPr>
        <w:t xml:space="preserve">расхода и частью формулировки цели структурного элемента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программы;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gramStart"/>
      <w:r>
        <w:rPr>
          <w:szCs w:val="28"/>
          <w:lang w:eastAsia="ru-RU"/>
        </w:rPr>
        <w:t xml:space="preserve">- </w:t>
      </w:r>
      <w:r w:rsidRPr="00C14DA0">
        <w:rPr>
          <w:szCs w:val="28"/>
          <w:lang w:eastAsia="ru-RU"/>
        </w:rPr>
        <w:t xml:space="preserve">для рассматриваемого налогового расхода делается вывод о косвенном соответствии цели структурного элемента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</w:t>
      </w:r>
      <w:hyperlink r:id="rId19" w:history="1">
        <w:r w:rsidRPr="00C14DA0">
          <w:rPr>
            <w:szCs w:val="28"/>
            <w:lang w:eastAsia="ru-RU"/>
          </w:rPr>
          <w:t>программы</w:t>
        </w:r>
      </w:hyperlink>
      <w:r w:rsidRPr="00C14DA0">
        <w:rPr>
          <w:szCs w:val="28"/>
          <w:lang w:eastAsia="ru-RU"/>
        </w:rPr>
        <w:t xml:space="preserve">, если прямые соответствия между полной формулировкой налогового расхода и </w:t>
      </w:r>
      <w:r w:rsidR="00E430CF">
        <w:rPr>
          <w:szCs w:val="28"/>
          <w:lang w:eastAsia="ru-RU"/>
        </w:rPr>
        <w:t xml:space="preserve">          </w:t>
      </w:r>
      <w:r w:rsidRPr="00C14DA0">
        <w:rPr>
          <w:szCs w:val="28"/>
          <w:lang w:eastAsia="ru-RU"/>
        </w:rPr>
        <w:t xml:space="preserve">частью формулировки цели структурного элемента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 отсутствуют (нет явного сопряжения цели структурного элемента </w:t>
      </w:r>
      <w:r w:rsidR="00E430CF">
        <w:rPr>
          <w:szCs w:val="28"/>
          <w:lang w:eastAsia="ru-RU"/>
        </w:rPr>
        <w:t xml:space="preserve">                       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 и цели предоставления налоговой льготы), од</w:t>
      </w:r>
      <w:r>
        <w:rPr>
          <w:szCs w:val="28"/>
          <w:lang w:eastAsia="ru-RU"/>
        </w:rPr>
        <w:t>нако в ходе оценки подготовлено</w:t>
      </w:r>
      <w:r w:rsidRPr="00C14DA0">
        <w:rPr>
          <w:szCs w:val="28"/>
          <w:lang w:eastAsia="ru-RU"/>
        </w:rPr>
        <w:t xml:space="preserve"> обоснование взаимосвязи между налоговым </w:t>
      </w:r>
      <w:r w:rsidR="00E430CF">
        <w:rPr>
          <w:szCs w:val="28"/>
          <w:lang w:eastAsia="ru-RU"/>
        </w:rPr>
        <w:t xml:space="preserve">            </w:t>
      </w:r>
      <w:r w:rsidRPr="00C14DA0">
        <w:rPr>
          <w:szCs w:val="28"/>
          <w:lang w:eastAsia="ru-RU"/>
        </w:rPr>
        <w:t>расходом и целями и (или) задачами структурного</w:t>
      </w:r>
      <w:proofErr w:type="gramEnd"/>
      <w:r w:rsidRPr="00C14DA0">
        <w:rPr>
          <w:szCs w:val="28"/>
          <w:lang w:eastAsia="ru-RU"/>
        </w:rPr>
        <w:t xml:space="preserve"> элемента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программы;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C14DA0">
        <w:rPr>
          <w:szCs w:val="28"/>
          <w:lang w:eastAsia="ru-RU"/>
        </w:rPr>
        <w:t xml:space="preserve">для рассматриваемого налогового расхода делается вывод о </w:t>
      </w:r>
      <w:r w:rsidR="00825481">
        <w:rPr>
          <w:szCs w:val="28"/>
          <w:lang w:eastAsia="ru-RU"/>
        </w:rPr>
        <w:t xml:space="preserve">                </w:t>
      </w:r>
      <w:r w:rsidRPr="00C14DA0">
        <w:rPr>
          <w:szCs w:val="28"/>
          <w:lang w:eastAsia="ru-RU"/>
        </w:rPr>
        <w:t>соответствии цели социально-экономическо</w:t>
      </w:r>
      <w:r w:rsidR="00825481">
        <w:rPr>
          <w:szCs w:val="28"/>
          <w:lang w:eastAsia="ru-RU"/>
        </w:rPr>
        <w:t>й</w:t>
      </w:r>
      <w:r w:rsidRPr="00C14DA0">
        <w:rPr>
          <w:szCs w:val="28"/>
          <w:lang w:eastAsia="ru-RU"/>
        </w:rPr>
        <w:t xml:space="preserve"> </w:t>
      </w:r>
      <w:r w:rsidR="00825481">
        <w:rPr>
          <w:szCs w:val="28"/>
          <w:lang w:eastAsia="ru-RU"/>
        </w:rPr>
        <w:t>политики</w:t>
      </w:r>
      <w:r>
        <w:rPr>
          <w:szCs w:val="28"/>
          <w:lang w:eastAsia="ru-RU"/>
        </w:rPr>
        <w:t xml:space="preserve"> </w:t>
      </w:r>
      <w:r w:rsidRPr="0039486B">
        <w:rPr>
          <w:szCs w:val="28"/>
          <w:lang w:eastAsia="ru-RU"/>
        </w:rPr>
        <w:t xml:space="preserve">муниципального </w:t>
      </w:r>
      <w:r w:rsidR="00825481">
        <w:rPr>
          <w:szCs w:val="28"/>
          <w:lang w:eastAsia="ru-RU"/>
        </w:rPr>
        <w:t xml:space="preserve">               </w:t>
      </w:r>
      <w:r w:rsidRPr="0039486B">
        <w:rPr>
          <w:szCs w:val="28"/>
          <w:lang w:eastAsia="ru-RU"/>
        </w:rPr>
        <w:t>образования</w:t>
      </w:r>
      <w:r w:rsidRPr="00C14DA0">
        <w:rPr>
          <w:szCs w:val="28"/>
          <w:lang w:eastAsia="ru-RU"/>
        </w:rPr>
        <w:t xml:space="preserve">, если налоговому расходу соответствует цель, содержащаяся в </w:t>
      </w:r>
      <w:r w:rsidR="00B264DE">
        <w:rPr>
          <w:szCs w:val="28"/>
          <w:lang w:eastAsia="ru-RU"/>
        </w:rPr>
        <w:t xml:space="preserve">             </w:t>
      </w:r>
      <w:r w:rsidRPr="00C14DA0">
        <w:rPr>
          <w:szCs w:val="28"/>
          <w:lang w:eastAsia="ru-RU"/>
        </w:rPr>
        <w:t>документах стратегического планирования.</w:t>
      </w:r>
    </w:p>
    <w:p w:rsidR="000F5CCA" w:rsidRDefault="000F5CCA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t>По итогам оценки соответствия делается вывод о соответствии или               несоответствии налоговых расходов целям программных документов                    стратегического планирования.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Pr="00C14DA0">
        <w:rPr>
          <w:szCs w:val="28"/>
          <w:lang w:eastAsia="ru-RU"/>
        </w:rPr>
        <w:t>.1.2. Оценка востребованности налоговых льгот.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C14DA0">
        <w:rPr>
          <w:szCs w:val="28"/>
          <w:lang w:eastAsia="ru-RU"/>
        </w:rPr>
        <w:t>Востребованность плательщиками предоставленных льгот характеризуе</w:t>
      </w:r>
      <w:r w:rsidRPr="00C14DA0">
        <w:rPr>
          <w:szCs w:val="28"/>
          <w:lang w:eastAsia="ru-RU"/>
        </w:rPr>
        <w:t>т</w:t>
      </w:r>
      <w:r w:rsidRPr="00C14DA0">
        <w:rPr>
          <w:szCs w:val="28"/>
          <w:lang w:eastAsia="ru-RU"/>
        </w:rPr>
        <w:t>ся соотношением численности плательщиков, воспользовавшихся правом на льготы, и общей численности плательщиков</w:t>
      </w:r>
      <w:r>
        <w:rPr>
          <w:szCs w:val="28"/>
          <w:lang w:eastAsia="ru-RU"/>
        </w:rPr>
        <w:t xml:space="preserve"> </w:t>
      </w:r>
      <w:r w:rsidRPr="00462307">
        <w:rPr>
          <w:szCs w:val="28"/>
          <w:lang w:eastAsia="ru-RU"/>
        </w:rPr>
        <w:t>данной категории</w:t>
      </w:r>
      <w:r w:rsidRPr="00C14DA0">
        <w:rPr>
          <w:szCs w:val="28"/>
          <w:lang w:eastAsia="ru-RU"/>
        </w:rPr>
        <w:t>, за</w:t>
      </w:r>
      <w:r>
        <w:rPr>
          <w:szCs w:val="28"/>
          <w:lang w:eastAsia="ru-RU"/>
        </w:rPr>
        <w:t xml:space="preserve"> </w:t>
      </w:r>
      <w:r w:rsidRPr="00C14DA0">
        <w:rPr>
          <w:szCs w:val="28"/>
          <w:lang w:eastAsia="ru-RU"/>
        </w:rPr>
        <w:t xml:space="preserve">5-летний </w:t>
      </w:r>
      <w:r w:rsidR="00B264DE">
        <w:rPr>
          <w:szCs w:val="28"/>
          <w:lang w:eastAsia="ru-RU"/>
        </w:rPr>
        <w:t xml:space="preserve">           </w:t>
      </w:r>
      <w:r w:rsidRPr="00C14DA0">
        <w:rPr>
          <w:szCs w:val="28"/>
          <w:lang w:eastAsia="ru-RU"/>
        </w:rPr>
        <w:t>период.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462307">
        <w:rPr>
          <w:szCs w:val="28"/>
          <w:lang w:eastAsia="ru-RU"/>
        </w:rPr>
        <w:t>По</w:t>
      </w:r>
      <w:r>
        <w:rPr>
          <w:szCs w:val="28"/>
          <w:lang w:eastAsia="ru-RU"/>
        </w:rPr>
        <w:t>д общим количеством плательщиков</w:t>
      </w:r>
      <w:r w:rsidRPr="00462307">
        <w:rPr>
          <w:szCs w:val="28"/>
          <w:lang w:eastAsia="ru-RU"/>
        </w:rPr>
        <w:t xml:space="preserve"> понимается количество </w:t>
      </w:r>
      <w:r w:rsidR="00B264DE">
        <w:rPr>
          <w:szCs w:val="28"/>
          <w:lang w:eastAsia="ru-RU"/>
        </w:rPr>
        <w:t xml:space="preserve">                </w:t>
      </w:r>
      <w:r w:rsidRPr="00462307">
        <w:rPr>
          <w:szCs w:val="28"/>
          <w:lang w:eastAsia="ru-RU"/>
        </w:rPr>
        <w:t>плательщиков, потенциально имеющих право на получение данной льготы.</w:t>
      </w:r>
      <w:r w:rsidRPr="00462307">
        <w:t xml:space="preserve"> </w:t>
      </w:r>
      <w:r w:rsidRPr="00462307">
        <w:rPr>
          <w:szCs w:val="28"/>
          <w:lang w:eastAsia="ru-RU"/>
        </w:rPr>
        <w:lastRenderedPageBreak/>
        <w:t>Плательщики, потенциально имеющие право на получение налоговой льготы, определяются на основании положений актов, статистических данных и иных сведений.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462307">
        <w:rPr>
          <w:szCs w:val="28"/>
          <w:lang w:eastAsia="ru-RU"/>
        </w:rPr>
        <w:t>Доля плательщиков, воспользовавшихся налоговыми льготами, в общем объеме плательщиков данной категории (</w:t>
      </w:r>
      <w:proofErr w:type="spellStart"/>
      <w:r w:rsidRPr="00462307">
        <w:rPr>
          <w:szCs w:val="28"/>
          <w:lang w:eastAsia="ru-RU"/>
        </w:rPr>
        <w:t>Днп</w:t>
      </w:r>
      <w:proofErr w:type="spellEnd"/>
      <w:proofErr w:type="gramStart"/>
      <w:r w:rsidRPr="00462307">
        <w:rPr>
          <w:szCs w:val="28"/>
          <w:lang w:eastAsia="ru-RU"/>
        </w:rPr>
        <w:t xml:space="preserve">,  %) </w:t>
      </w:r>
      <w:proofErr w:type="gramEnd"/>
      <w:r w:rsidRPr="00462307">
        <w:rPr>
          <w:szCs w:val="28"/>
          <w:lang w:eastAsia="ru-RU"/>
        </w:rPr>
        <w:t>определяется по следующей формуле:</w:t>
      </w:r>
    </w:p>
    <w:tbl>
      <w:tblPr>
        <w:tblpPr w:leftFromText="180" w:rightFromText="180" w:vertAnchor="text" w:horzAnchor="margin" w:tblpY="156"/>
        <w:tblW w:w="10030" w:type="dxa"/>
        <w:tblLook w:val="04A0" w:firstRow="1" w:lastRow="0" w:firstColumn="1" w:lastColumn="0" w:noHBand="0" w:noVBand="1"/>
      </w:tblPr>
      <w:tblGrid>
        <w:gridCol w:w="10030"/>
      </w:tblGrid>
      <w:tr w:rsidR="008E69D2" w:rsidTr="00B264DE">
        <w:tc>
          <w:tcPr>
            <w:tcW w:w="10030" w:type="dxa"/>
            <w:shd w:val="clear" w:color="auto" w:fill="auto"/>
          </w:tcPr>
          <w:p w:rsidR="008E69D2" w:rsidRPr="00462307" w:rsidRDefault="008E69D2" w:rsidP="00B264DE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  <w:lang w:eastAsia="ru-RU"/>
              </w:rPr>
            </w:pPr>
            <w:proofErr w:type="spellStart"/>
            <w:r w:rsidRPr="00462307">
              <w:rPr>
                <w:sz w:val="24"/>
                <w:szCs w:val="24"/>
                <w:lang w:eastAsia="ru-RU"/>
              </w:rPr>
              <w:t>Днп</w:t>
            </w:r>
            <w:proofErr w:type="spellEnd"/>
            <w:r w:rsidRPr="00462307">
              <w:rPr>
                <w:sz w:val="24"/>
                <w:szCs w:val="24"/>
                <w:lang w:eastAsia="ru-RU"/>
              </w:rPr>
              <w:t xml:space="preserve">= (Клi-4+ Клi-3+ Клi-2 + Клi-1+ </w:t>
            </w:r>
            <w:proofErr w:type="spellStart"/>
            <w:r w:rsidRPr="00462307">
              <w:rPr>
                <w:sz w:val="24"/>
                <w:szCs w:val="24"/>
                <w:lang w:eastAsia="ru-RU"/>
              </w:rPr>
              <w:t>Кл</w:t>
            </w:r>
            <w:proofErr w:type="gramStart"/>
            <w:r w:rsidRPr="00462307">
              <w:rPr>
                <w:sz w:val="24"/>
                <w:szCs w:val="24"/>
                <w:lang w:eastAsia="ru-RU"/>
              </w:rPr>
              <w:t>i</w:t>
            </w:r>
            <w:proofErr w:type="spellEnd"/>
            <w:proofErr w:type="gramEnd"/>
            <w:r w:rsidRPr="00462307">
              <w:rPr>
                <w:sz w:val="24"/>
                <w:szCs w:val="24"/>
                <w:lang w:eastAsia="ru-RU"/>
              </w:rPr>
              <w:t xml:space="preserve">) / (Кi-4+ Кi-3+ Кi-2 + Кi-1+ </w:t>
            </w:r>
            <w:proofErr w:type="spellStart"/>
            <w:r w:rsidRPr="00462307">
              <w:rPr>
                <w:sz w:val="24"/>
                <w:szCs w:val="24"/>
                <w:lang w:eastAsia="ru-RU"/>
              </w:rPr>
              <w:t>Кi</w:t>
            </w:r>
            <w:proofErr w:type="spellEnd"/>
            <w:r w:rsidRPr="00462307">
              <w:rPr>
                <w:sz w:val="24"/>
                <w:szCs w:val="24"/>
                <w:lang w:eastAsia="ru-RU"/>
              </w:rPr>
              <w:t xml:space="preserve">) х 100%, </w:t>
            </w:r>
          </w:p>
          <w:p w:rsidR="008E69D2" w:rsidRPr="00DB4AFE" w:rsidRDefault="008E69D2" w:rsidP="00B264DE">
            <w:pPr>
              <w:widowControl w:val="0"/>
              <w:autoSpaceDE w:val="0"/>
              <w:autoSpaceDN w:val="0"/>
              <w:jc w:val="both"/>
              <w:rPr>
                <w:sz w:val="20"/>
                <w:szCs w:val="20"/>
                <w:lang w:eastAsia="ru-RU"/>
              </w:rPr>
            </w:pPr>
          </w:p>
        </w:tc>
      </w:tr>
    </w:tbl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7D7905">
        <w:rPr>
          <w:szCs w:val="28"/>
          <w:lang w:eastAsia="ru-RU"/>
        </w:rPr>
        <w:t>, где:</w:t>
      </w:r>
    </w:p>
    <w:p w:rsidR="008E69D2" w:rsidRPr="00462307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462307">
        <w:rPr>
          <w:szCs w:val="28"/>
          <w:lang w:eastAsia="ru-RU"/>
        </w:rPr>
        <w:t xml:space="preserve">Кл - количество плательщиков, воспользовавшихся налоговыми </w:t>
      </w:r>
      <w:r w:rsidR="00B264DE">
        <w:rPr>
          <w:szCs w:val="28"/>
          <w:lang w:eastAsia="ru-RU"/>
        </w:rPr>
        <w:t xml:space="preserve">               </w:t>
      </w:r>
      <w:r w:rsidRPr="00462307">
        <w:rPr>
          <w:szCs w:val="28"/>
          <w:lang w:eastAsia="ru-RU"/>
        </w:rPr>
        <w:t>льготами;</w:t>
      </w:r>
    </w:p>
    <w:p w:rsidR="008E69D2" w:rsidRPr="00462307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gramStart"/>
      <w:r w:rsidRPr="00462307">
        <w:rPr>
          <w:szCs w:val="28"/>
          <w:lang w:eastAsia="ru-RU"/>
        </w:rPr>
        <w:t>К</w:t>
      </w:r>
      <w:proofErr w:type="gramEnd"/>
      <w:r w:rsidRPr="00462307">
        <w:rPr>
          <w:szCs w:val="28"/>
          <w:lang w:eastAsia="ru-RU"/>
        </w:rPr>
        <w:t xml:space="preserve"> -   общее количество налогоплательщиков;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462307">
        <w:rPr>
          <w:szCs w:val="28"/>
          <w:lang w:eastAsia="ru-RU"/>
        </w:rPr>
        <w:t>i – отчетный год.</w:t>
      </w:r>
    </w:p>
    <w:p w:rsidR="007E35BB" w:rsidRDefault="007E35BB" w:rsidP="008E69D2">
      <w:pPr>
        <w:widowControl w:val="0"/>
        <w:autoSpaceDE w:val="0"/>
        <w:autoSpaceDN w:val="0"/>
        <w:ind w:firstLine="709"/>
        <w:jc w:val="both"/>
      </w:pPr>
      <w:r>
        <w:t>В случае если налоговая льгота действует менее 5 лет, то оценка ее             востребованности проводится за фактический и прогнозный периоды действия льготы, суммарная длительность которых составляет 5 лет.</w:t>
      </w:r>
    </w:p>
    <w:p w:rsidR="009613AE" w:rsidRDefault="009613AE" w:rsidP="008E69D2">
      <w:pPr>
        <w:widowControl w:val="0"/>
        <w:autoSpaceDE w:val="0"/>
        <w:autoSpaceDN w:val="0"/>
        <w:ind w:firstLine="709"/>
        <w:jc w:val="both"/>
      </w:pPr>
      <w:r>
        <w:t>Пороговое значение критерия востребованности плательщиками               налоговых льгот, при котором налоговая льгота оценивается как                               востребованная, должно принимать положительное значение.</w:t>
      </w:r>
    </w:p>
    <w:p w:rsidR="001E4890" w:rsidRPr="007D7905" w:rsidRDefault="001E4890" w:rsidP="001E4890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t>3.2.</w:t>
      </w:r>
      <w:r w:rsidRPr="001E4890">
        <w:rPr>
          <w:szCs w:val="28"/>
          <w:lang w:eastAsia="ru-RU"/>
        </w:rPr>
        <w:t xml:space="preserve"> </w:t>
      </w:r>
      <w:r w:rsidRPr="00CA5029">
        <w:rPr>
          <w:szCs w:val="28"/>
          <w:lang w:eastAsia="ru-RU"/>
        </w:rPr>
        <w:t xml:space="preserve">В случае несоответствия налоговых расходов хотя бы одному из </w:t>
      </w:r>
      <w:r>
        <w:rPr>
          <w:szCs w:val="28"/>
          <w:lang w:eastAsia="ru-RU"/>
        </w:rPr>
        <w:t xml:space="preserve">                </w:t>
      </w:r>
      <w:r w:rsidRPr="00CA5029">
        <w:rPr>
          <w:szCs w:val="28"/>
          <w:lang w:eastAsia="ru-RU"/>
        </w:rPr>
        <w:t xml:space="preserve">критериев целесообразности, </w:t>
      </w:r>
      <w:r>
        <w:rPr>
          <w:szCs w:val="28"/>
          <w:lang w:eastAsia="ru-RU"/>
        </w:rPr>
        <w:t>в финансовое управление администрации              муниципального образования городской округ город-курорт Геленджик            Краснодарского края</w:t>
      </w:r>
      <w:r w:rsidRPr="00CA5029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(далее – финансовое управление) </w:t>
      </w:r>
      <w:r w:rsidRPr="00CA5029">
        <w:rPr>
          <w:szCs w:val="28"/>
          <w:lang w:eastAsia="ru-RU"/>
        </w:rPr>
        <w:t xml:space="preserve">представляются </w:t>
      </w:r>
      <w:r>
        <w:rPr>
          <w:szCs w:val="28"/>
          <w:lang w:eastAsia="ru-RU"/>
        </w:rPr>
        <w:t xml:space="preserve">             </w:t>
      </w:r>
      <w:r w:rsidRPr="00CA5029">
        <w:rPr>
          <w:szCs w:val="28"/>
          <w:lang w:eastAsia="ru-RU"/>
        </w:rPr>
        <w:t>предложения о сохранении (уточнении, отмене) льгот для плательщиков.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Pr="00C14DA0">
        <w:rPr>
          <w:szCs w:val="28"/>
          <w:lang w:eastAsia="ru-RU"/>
        </w:rPr>
        <w:t>.</w:t>
      </w:r>
      <w:r w:rsidR="001E4890">
        <w:rPr>
          <w:szCs w:val="28"/>
          <w:lang w:eastAsia="ru-RU"/>
        </w:rPr>
        <w:t>3</w:t>
      </w:r>
      <w:r w:rsidRPr="00C14DA0">
        <w:rPr>
          <w:szCs w:val="28"/>
          <w:lang w:eastAsia="ru-RU"/>
        </w:rPr>
        <w:t>. Оценка результативности налоговых расходов включает: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C14DA0">
        <w:rPr>
          <w:szCs w:val="28"/>
          <w:lang w:eastAsia="ru-RU"/>
        </w:rPr>
        <w:t xml:space="preserve">- оценку </w:t>
      </w:r>
      <w:r>
        <w:rPr>
          <w:szCs w:val="28"/>
          <w:lang w:eastAsia="ru-RU"/>
        </w:rPr>
        <w:t>вклада, предусмотренных для плательщиков налоговых льгот в изменении значения соответствующего показателя (индикатора) достижения целей муниципальной программы и или целей социал</w:t>
      </w:r>
      <w:r w:rsidR="00B264DE">
        <w:rPr>
          <w:szCs w:val="28"/>
          <w:lang w:eastAsia="ru-RU"/>
        </w:rPr>
        <w:t>ьно-экономической</w:t>
      </w:r>
      <w:r>
        <w:rPr>
          <w:szCs w:val="28"/>
          <w:lang w:eastAsia="ru-RU"/>
        </w:rPr>
        <w:t xml:space="preserve"> </w:t>
      </w:r>
      <w:r w:rsidR="00B264DE">
        <w:rPr>
          <w:szCs w:val="28"/>
          <w:lang w:eastAsia="ru-RU"/>
        </w:rPr>
        <w:t xml:space="preserve">          политики муниципального образования</w:t>
      </w:r>
      <w:r>
        <w:rPr>
          <w:szCs w:val="28"/>
          <w:lang w:eastAsia="ru-RU"/>
        </w:rPr>
        <w:t>, не относящихся</w:t>
      </w:r>
      <w:r w:rsidRPr="00C14DA0">
        <w:rPr>
          <w:szCs w:val="28"/>
          <w:lang w:eastAsia="ru-RU"/>
        </w:rPr>
        <w:t xml:space="preserve"> к </w:t>
      </w:r>
      <w:r>
        <w:rPr>
          <w:szCs w:val="28"/>
          <w:lang w:eastAsia="ru-RU"/>
        </w:rPr>
        <w:t>муниципальным</w:t>
      </w:r>
      <w:r w:rsidRPr="00C14DA0">
        <w:rPr>
          <w:szCs w:val="28"/>
          <w:lang w:eastAsia="ru-RU"/>
        </w:rPr>
        <w:t xml:space="preserve"> программам;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C14DA0">
        <w:rPr>
          <w:szCs w:val="28"/>
          <w:lang w:eastAsia="ru-RU"/>
        </w:rPr>
        <w:t>- оценку бюджетной эффективности налоговых расходов;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3.</w:t>
      </w:r>
      <w:r w:rsidR="001E4890">
        <w:rPr>
          <w:szCs w:val="28"/>
          <w:lang w:eastAsia="ru-RU"/>
        </w:rPr>
        <w:t>3</w:t>
      </w:r>
      <w:r>
        <w:rPr>
          <w:szCs w:val="28"/>
          <w:lang w:eastAsia="ru-RU"/>
        </w:rPr>
        <w:t>.1. О</w:t>
      </w:r>
      <w:r w:rsidRPr="00C14DA0">
        <w:rPr>
          <w:szCs w:val="28"/>
          <w:lang w:eastAsia="ru-RU"/>
        </w:rPr>
        <w:t>ценк</w:t>
      </w:r>
      <w:r>
        <w:rPr>
          <w:szCs w:val="28"/>
          <w:lang w:eastAsia="ru-RU"/>
        </w:rPr>
        <w:t>а</w:t>
      </w:r>
      <w:r w:rsidRPr="00C14DA0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вклада, предусмотренных для плательщ</w:t>
      </w:r>
      <w:r w:rsidR="00FB0022">
        <w:rPr>
          <w:szCs w:val="28"/>
          <w:lang w:eastAsia="ru-RU"/>
        </w:rPr>
        <w:t>иков налоговых льгот в изменение</w:t>
      </w:r>
      <w:r>
        <w:rPr>
          <w:szCs w:val="28"/>
          <w:lang w:eastAsia="ru-RU"/>
        </w:rPr>
        <w:t xml:space="preserve"> значения соответствующего показателя (индикатора) </w:t>
      </w:r>
      <w:r w:rsidR="00B264DE">
        <w:rPr>
          <w:szCs w:val="28"/>
          <w:lang w:eastAsia="ru-RU"/>
        </w:rPr>
        <w:t xml:space="preserve">                </w:t>
      </w:r>
      <w:r>
        <w:rPr>
          <w:szCs w:val="28"/>
          <w:lang w:eastAsia="ru-RU"/>
        </w:rPr>
        <w:t>достижения целей муниципальной программы и (или</w:t>
      </w:r>
      <w:r w:rsidR="00B264DE">
        <w:rPr>
          <w:szCs w:val="28"/>
          <w:lang w:eastAsia="ru-RU"/>
        </w:rPr>
        <w:t>) целей социально-экономической</w:t>
      </w:r>
      <w:r>
        <w:rPr>
          <w:szCs w:val="28"/>
          <w:lang w:eastAsia="ru-RU"/>
        </w:rPr>
        <w:t xml:space="preserve"> </w:t>
      </w:r>
      <w:r w:rsidR="00B264DE">
        <w:rPr>
          <w:szCs w:val="28"/>
          <w:lang w:eastAsia="ru-RU"/>
        </w:rPr>
        <w:t>политики муниципального образования</w:t>
      </w:r>
      <w:r>
        <w:rPr>
          <w:szCs w:val="28"/>
          <w:lang w:eastAsia="ru-RU"/>
        </w:rPr>
        <w:t>, не относящихся</w:t>
      </w:r>
      <w:r w:rsidRPr="00C14DA0">
        <w:rPr>
          <w:szCs w:val="28"/>
          <w:lang w:eastAsia="ru-RU"/>
        </w:rPr>
        <w:t xml:space="preserve"> к </w:t>
      </w:r>
      <w:r w:rsidR="00B264DE">
        <w:rPr>
          <w:szCs w:val="28"/>
          <w:lang w:eastAsia="ru-RU"/>
        </w:rPr>
        <w:t xml:space="preserve">           </w:t>
      </w:r>
      <w:r>
        <w:rPr>
          <w:szCs w:val="28"/>
          <w:lang w:eastAsia="ru-RU"/>
        </w:rPr>
        <w:t>муниципальным</w:t>
      </w:r>
      <w:r w:rsidRPr="00C14DA0">
        <w:rPr>
          <w:szCs w:val="28"/>
          <w:lang w:eastAsia="ru-RU"/>
        </w:rPr>
        <w:t xml:space="preserve"> программам</w:t>
      </w:r>
      <w:r>
        <w:rPr>
          <w:szCs w:val="28"/>
          <w:lang w:eastAsia="ru-RU"/>
        </w:rPr>
        <w:t xml:space="preserve">, </w:t>
      </w:r>
      <w:proofErr w:type="gramStart"/>
      <w:r>
        <w:rPr>
          <w:szCs w:val="28"/>
          <w:lang w:eastAsia="ru-RU"/>
        </w:rPr>
        <w:t>который</w:t>
      </w:r>
      <w:proofErr w:type="gramEnd"/>
      <w:r>
        <w:rPr>
          <w:szCs w:val="28"/>
          <w:lang w:eastAsia="ru-RU"/>
        </w:rPr>
        <w:t xml:space="preserve"> рассчитывается как разница между </w:t>
      </w:r>
      <w:r w:rsidR="00B264DE">
        <w:rPr>
          <w:szCs w:val="28"/>
          <w:lang w:eastAsia="ru-RU"/>
        </w:rPr>
        <w:t xml:space="preserve">           </w:t>
      </w:r>
      <w:r>
        <w:rPr>
          <w:szCs w:val="28"/>
          <w:lang w:eastAsia="ru-RU"/>
        </w:rPr>
        <w:t>значением указанного показателя (индикатора), с учетом льгот и значением указанного показателя (индикатора) без учета льгот.</w:t>
      </w:r>
    </w:p>
    <w:p w:rsidR="00E03094" w:rsidRDefault="00E03094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8E69D2" w:rsidRDefault="008E69D2" w:rsidP="008E69D2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  <w:proofErr w:type="spellStart"/>
      <w:r w:rsidRPr="009B0AD1">
        <w:rPr>
          <w:szCs w:val="28"/>
          <w:lang w:eastAsia="ru-RU"/>
        </w:rPr>
        <w:t>О</w:t>
      </w:r>
      <w:r w:rsidRPr="009B0AD1">
        <w:rPr>
          <w:szCs w:val="28"/>
          <w:vertAlign w:val="subscript"/>
          <w:lang w:eastAsia="ru-RU"/>
        </w:rPr>
        <w:t>вклад</w:t>
      </w:r>
      <w:proofErr w:type="spellEnd"/>
      <w:r w:rsidRPr="009B0AD1">
        <w:rPr>
          <w:szCs w:val="28"/>
          <w:vertAlign w:val="subscript"/>
          <w:lang w:eastAsia="ru-RU"/>
        </w:rPr>
        <w:t xml:space="preserve"> </w:t>
      </w:r>
      <w:r w:rsidRPr="009B0AD1">
        <w:rPr>
          <w:szCs w:val="28"/>
          <w:lang w:eastAsia="ru-RU"/>
        </w:rPr>
        <w:t xml:space="preserve">= </w:t>
      </w: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с</w:t>
      </w:r>
      <w:proofErr w:type="spellEnd"/>
      <w:r w:rsidRPr="009B0AD1">
        <w:rPr>
          <w:szCs w:val="28"/>
          <w:vertAlign w:val="subscript"/>
          <w:lang w:eastAsia="ru-RU"/>
        </w:rPr>
        <w:t>/л</w:t>
      </w:r>
      <w:r w:rsidRPr="009B0AD1">
        <w:rPr>
          <w:szCs w:val="28"/>
          <w:lang w:eastAsia="ru-RU"/>
        </w:rPr>
        <w:t xml:space="preserve"> – </w:t>
      </w: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без</w:t>
      </w:r>
      <w:proofErr w:type="spellEnd"/>
      <w:r w:rsidRPr="009B0AD1">
        <w:rPr>
          <w:szCs w:val="28"/>
          <w:vertAlign w:val="subscript"/>
          <w:lang w:eastAsia="ru-RU"/>
        </w:rPr>
        <w:t>/л</w:t>
      </w:r>
      <w:r w:rsidRPr="009B0AD1">
        <w:rPr>
          <w:szCs w:val="28"/>
          <w:lang w:eastAsia="ru-RU"/>
        </w:rPr>
        <w:t>, где:</w:t>
      </w:r>
    </w:p>
    <w:p w:rsidR="00E03094" w:rsidRPr="009B0AD1" w:rsidRDefault="00E03094" w:rsidP="008E69D2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</w:p>
    <w:p w:rsidR="008E69D2" w:rsidRPr="009B0AD1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с</w:t>
      </w:r>
      <w:proofErr w:type="spellEnd"/>
      <w:r w:rsidRPr="009B0AD1">
        <w:rPr>
          <w:szCs w:val="28"/>
          <w:vertAlign w:val="subscript"/>
          <w:lang w:eastAsia="ru-RU"/>
        </w:rPr>
        <w:t xml:space="preserve">/л </w:t>
      </w:r>
      <w:r w:rsidRPr="009B0AD1">
        <w:rPr>
          <w:szCs w:val="28"/>
          <w:lang w:eastAsia="ru-RU"/>
        </w:rPr>
        <w:t>– значение показателя (индикатора) достижения целей с учетом льгот,</w:t>
      </w:r>
    </w:p>
    <w:p w:rsidR="008E69D2" w:rsidRPr="00FB0022" w:rsidRDefault="008E69D2" w:rsidP="00FB002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без</w:t>
      </w:r>
      <w:proofErr w:type="spellEnd"/>
      <w:r w:rsidRPr="009B0AD1">
        <w:rPr>
          <w:szCs w:val="28"/>
          <w:vertAlign w:val="subscript"/>
          <w:lang w:eastAsia="ru-RU"/>
        </w:rPr>
        <w:t>/л</w:t>
      </w:r>
      <w:r w:rsidRPr="009B0AD1">
        <w:rPr>
          <w:szCs w:val="28"/>
          <w:lang w:eastAsia="ru-RU"/>
        </w:rPr>
        <w:t xml:space="preserve"> </w:t>
      </w:r>
      <w:r w:rsidRPr="00FB0022">
        <w:rPr>
          <w:szCs w:val="28"/>
          <w:lang w:eastAsia="ru-RU"/>
        </w:rPr>
        <w:t>– значение показателя (индикатора) достижения целей без учета льгот.</w:t>
      </w:r>
    </w:p>
    <w:p w:rsidR="008E69D2" w:rsidRPr="00FB0022" w:rsidRDefault="008E69D2" w:rsidP="00FB002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FB0022">
        <w:rPr>
          <w:szCs w:val="28"/>
          <w:lang w:eastAsia="ru-RU"/>
        </w:rPr>
        <w:lastRenderedPageBreak/>
        <w:t xml:space="preserve">Если </w:t>
      </w:r>
      <w:proofErr w:type="spellStart"/>
      <w:r w:rsidRPr="00FB0022">
        <w:rPr>
          <w:szCs w:val="28"/>
          <w:lang w:eastAsia="ru-RU"/>
        </w:rPr>
        <w:t>О</w:t>
      </w:r>
      <w:r w:rsidRPr="00FB0022">
        <w:rPr>
          <w:szCs w:val="28"/>
          <w:vertAlign w:val="subscript"/>
          <w:lang w:eastAsia="ru-RU"/>
        </w:rPr>
        <w:t>вклад</w:t>
      </w:r>
      <w:proofErr w:type="spellEnd"/>
      <w:r w:rsidRPr="00FB0022">
        <w:rPr>
          <w:szCs w:val="28"/>
          <w:lang w:eastAsia="ru-RU"/>
        </w:rPr>
        <w:t xml:space="preserve"> ˃ 0, то льгота считается эффективной, при значении </w:t>
      </w:r>
      <w:proofErr w:type="spellStart"/>
      <w:r w:rsidRPr="00FB0022">
        <w:rPr>
          <w:szCs w:val="28"/>
          <w:lang w:eastAsia="ru-RU"/>
        </w:rPr>
        <w:t>О</w:t>
      </w:r>
      <w:r w:rsidRPr="00FB0022">
        <w:rPr>
          <w:szCs w:val="28"/>
          <w:vertAlign w:val="subscript"/>
          <w:lang w:eastAsia="ru-RU"/>
        </w:rPr>
        <w:t>вклад</w:t>
      </w:r>
      <w:proofErr w:type="spellEnd"/>
      <w:r w:rsidRPr="00FB0022">
        <w:rPr>
          <w:szCs w:val="28"/>
          <w:lang w:eastAsia="ru-RU"/>
        </w:rPr>
        <w:t xml:space="preserve"> ˂ 0 или </w:t>
      </w:r>
      <w:proofErr w:type="spellStart"/>
      <w:r w:rsidRPr="00FB0022">
        <w:rPr>
          <w:szCs w:val="28"/>
          <w:lang w:eastAsia="ru-RU"/>
        </w:rPr>
        <w:t>О</w:t>
      </w:r>
      <w:r w:rsidRPr="00FB0022">
        <w:rPr>
          <w:szCs w:val="28"/>
          <w:vertAlign w:val="subscript"/>
          <w:lang w:eastAsia="ru-RU"/>
        </w:rPr>
        <w:t>вклад</w:t>
      </w:r>
      <w:proofErr w:type="spellEnd"/>
      <w:r w:rsidRPr="00FB0022">
        <w:rPr>
          <w:szCs w:val="28"/>
          <w:lang w:eastAsia="ru-RU"/>
        </w:rPr>
        <w:t xml:space="preserve"> = 0, то льгота считается не эффективной.</w:t>
      </w:r>
    </w:p>
    <w:p w:rsidR="00FB0022" w:rsidRPr="00FB0022" w:rsidRDefault="00FB0022" w:rsidP="00FB0022">
      <w:pPr>
        <w:pStyle w:val="a9"/>
        <w:ind w:left="0" w:firstLine="709"/>
        <w:contextualSpacing w:val="0"/>
        <w:jc w:val="both"/>
        <w:rPr>
          <w:szCs w:val="28"/>
        </w:rPr>
      </w:pPr>
      <w:proofErr w:type="gramStart"/>
      <w:r w:rsidRPr="00FB0022">
        <w:rPr>
          <w:szCs w:val="28"/>
        </w:rPr>
        <w:t xml:space="preserve">Под показателем (индикатором) достижения целей муниципальных </w:t>
      </w:r>
      <w:r>
        <w:rPr>
          <w:szCs w:val="28"/>
        </w:rPr>
        <w:t xml:space="preserve">              </w:t>
      </w:r>
      <w:r w:rsidRPr="00FB0022">
        <w:rPr>
          <w:szCs w:val="28"/>
        </w:rPr>
        <w:t xml:space="preserve">программ и (или) целей социально-экономической политики муниципального образования, не относящихся к муниципальным программам, понимается </w:t>
      </w:r>
      <w:r>
        <w:rPr>
          <w:szCs w:val="28"/>
        </w:rPr>
        <w:t xml:space="preserve">      </w:t>
      </w:r>
      <w:r w:rsidRPr="00FB0022">
        <w:rPr>
          <w:szCs w:val="28"/>
        </w:rPr>
        <w:t xml:space="preserve">показатель, количественно характеризующий достижение цели (целей) </w:t>
      </w:r>
      <w:r>
        <w:rPr>
          <w:szCs w:val="28"/>
        </w:rPr>
        <w:t xml:space="preserve">            </w:t>
      </w:r>
      <w:r w:rsidRPr="00FB0022">
        <w:rPr>
          <w:szCs w:val="28"/>
        </w:rPr>
        <w:t>муниципальных программ, целей социаль</w:t>
      </w:r>
      <w:r w:rsidR="0044294F">
        <w:rPr>
          <w:szCs w:val="28"/>
        </w:rPr>
        <w:t>но-экономической</w:t>
      </w:r>
      <w:r w:rsidRPr="00FB0022">
        <w:rPr>
          <w:szCs w:val="28"/>
        </w:rPr>
        <w:t xml:space="preserve"> </w:t>
      </w:r>
      <w:r w:rsidR="0044294F">
        <w:rPr>
          <w:szCs w:val="28"/>
        </w:rPr>
        <w:t>политики</w:t>
      </w:r>
      <w:r w:rsidRPr="00FB0022">
        <w:rPr>
          <w:szCs w:val="28"/>
        </w:rPr>
        <w:t xml:space="preserve"> </w:t>
      </w:r>
      <w:r w:rsidR="0044294F">
        <w:rPr>
          <w:szCs w:val="28"/>
        </w:rPr>
        <w:t xml:space="preserve">                    муниципального образования</w:t>
      </w:r>
      <w:r w:rsidRPr="00FB0022">
        <w:rPr>
          <w:szCs w:val="28"/>
        </w:rPr>
        <w:t xml:space="preserve">, не относящихся к муниципальным программам, </w:t>
      </w:r>
      <w:r w:rsidR="0044294F">
        <w:rPr>
          <w:szCs w:val="28"/>
        </w:rPr>
        <w:t xml:space="preserve">               </w:t>
      </w:r>
      <w:r w:rsidRPr="00FB0022">
        <w:rPr>
          <w:szCs w:val="28"/>
        </w:rPr>
        <w:t xml:space="preserve">которым соответствует налоговый расход и определенным на этапе оценки </w:t>
      </w:r>
      <w:r w:rsidR="0044294F">
        <w:rPr>
          <w:szCs w:val="28"/>
        </w:rPr>
        <w:t xml:space="preserve">          </w:t>
      </w:r>
      <w:r w:rsidRPr="00FB0022">
        <w:rPr>
          <w:szCs w:val="28"/>
        </w:rPr>
        <w:t xml:space="preserve">целесообразности налогового расхода. </w:t>
      </w:r>
      <w:proofErr w:type="gramEnd"/>
    </w:p>
    <w:p w:rsidR="008E69D2" w:rsidRPr="00FB0022" w:rsidRDefault="008E69D2" w:rsidP="00FB002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FB0022">
        <w:rPr>
          <w:szCs w:val="28"/>
          <w:lang w:eastAsia="ru-RU"/>
        </w:rPr>
        <w:t>3.</w:t>
      </w:r>
      <w:r w:rsidR="001E4890">
        <w:rPr>
          <w:szCs w:val="28"/>
          <w:lang w:eastAsia="ru-RU"/>
        </w:rPr>
        <w:t>3</w:t>
      </w:r>
      <w:r w:rsidRPr="00FB0022">
        <w:rPr>
          <w:szCs w:val="28"/>
          <w:lang w:eastAsia="ru-RU"/>
        </w:rPr>
        <w:t>.2. Оценка бюджетной эффективности налоговых льгот.</w:t>
      </w:r>
    </w:p>
    <w:p w:rsidR="008E69D2" w:rsidRPr="007E35BB" w:rsidRDefault="008E69D2" w:rsidP="00FB002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gramStart"/>
      <w:r w:rsidRPr="00FB0022">
        <w:rPr>
          <w:szCs w:val="28"/>
          <w:lang w:eastAsia="ru-RU"/>
        </w:rPr>
        <w:t xml:space="preserve">В целях оценки бюджетной эффективности налоговых расходов </w:t>
      </w:r>
      <w:r w:rsidR="00B264DE" w:rsidRPr="00FB0022">
        <w:rPr>
          <w:szCs w:val="28"/>
          <w:lang w:eastAsia="ru-RU"/>
        </w:rPr>
        <w:t xml:space="preserve">                </w:t>
      </w:r>
      <w:r w:rsidRPr="00FB0022">
        <w:rPr>
          <w:szCs w:val="28"/>
          <w:lang w:eastAsia="ru-RU"/>
        </w:rPr>
        <w:t>муниципального</w:t>
      </w:r>
      <w:r>
        <w:rPr>
          <w:szCs w:val="28"/>
          <w:lang w:eastAsia="ru-RU"/>
        </w:rPr>
        <w:t xml:space="preserve"> образования </w:t>
      </w:r>
      <w:r w:rsidR="00B264DE">
        <w:rPr>
          <w:szCs w:val="28"/>
          <w:lang w:eastAsia="ru-RU"/>
        </w:rPr>
        <w:t xml:space="preserve">городской округ </w:t>
      </w:r>
      <w:r>
        <w:rPr>
          <w:szCs w:val="28"/>
          <w:lang w:eastAsia="ru-RU"/>
        </w:rPr>
        <w:t>город-курорт Геленджик</w:t>
      </w:r>
      <w:r w:rsidRPr="00C14DA0">
        <w:rPr>
          <w:szCs w:val="28"/>
          <w:lang w:eastAsia="ru-RU"/>
        </w:rPr>
        <w:t xml:space="preserve"> </w:t>
      </w:r>
      <w:r w:rsidR="007E35BB">
        <w:rPr>
          <w:szCs w:val="28"/>
          <w:lang w:eastAsia="ru-RU"/>
        </w:rPr>
        <w:t xml:space="preserve">            </w:t>
      </w:r>
      <w:r w:rsidR="00B264DE">
        <w:rPr>
          <w:szCs w:val="28"/>
          <w:lang w:eastAsia="ru-RU"/>
        </w:rPr>
        <w:t xml:space="preserve">Краснодарского края </w:t>
      </w:r>
      <w:r w:rsidRPr="00C14DA0">
        <w:rPr>
          <w:szCs w:val="28"/>
          <w:lang w:eastAsia="ru-RU"/>
        </w:rPr>
        <w:t xml:space="preserve">осуществляется сравнительный анализ результативности предоставления льгот и результативности применения альтернативных </w:t>
      </w:r>
      <w:r w:rsidR="00B264DE">
        <w:rPr>
          <w:szCs w:val="28"/>
          <w:lang w:eastAsia="ru-RU"/>
        </w:rPr>
        <w:t xml:space="preserve">              </w:t>
      </w:r>
      <w:r w:rsidRPr="00C14DA0">
        <w:rPr>
          <w:szCs w:val="28"/>
          <w:lang w:eastAsia="ru-RU"/>
        </w:rPr>
        <w:t>механизмов достижения цел</w:t>
      </w:r>
      <w:r>
        <w:rPr>
          <w:szCs w:val="28"/>
          <w:lang w:eastAsia="ru-RU"/>
        </w:rPr>
        <w:t>ей и задач муниципальной</w:t>
      </w:r>
      <w:r w:rsidRPr="00C14DA0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п</w:t>
      </w:r>
      <w:r w:rsidRPr="00C14DA0">
        <w:rPr>
          <w:szCs w:val="28"/>
          <w:lang w:eastAsia="ru-RU"/>
        </w:rPr>
        <w:t>рограммы</w:t>
      </w:r>
      <w:r>
        <w:rPr>
          <w:szCs w:val="28"/>
          <w:lang w:eastAsia="ru-RU"/>
        </w:rPr>
        <w:t xml:space="preserve"> и (или) </w:t>
      </w:r>
      <w:r w:rsidR="00B264DE">
        <w:rPr>
          <w:szCs w:val="28"/>
          <w:lang w:eastAsia="ru-RU"/>
        </w:rPr>
        <w:t xml:space="preserve">             </w:t>
      </w:r>
      <w:r>
        <w:rPr>
          <w:szCs w:val="28"/>
          <w:lang w:eastAsia="ru-RU"/>
        </w:rPr>
        <w:t>целей со</w:t>
      </w:r>
      <w:r w:rsidR="00B264DE">
        <w:rPr>
          <w:szCs w:val="28"/>
          <w:lang w:eastAsia="ru-RU"/>
        </w:rPr>
        <w:t>циально-экономической</w:t>
      </w:r>
      <w:r>
        <w:rPr>
          <w:szCs w:val="28"/>
          <w:lang w:eastAsia="ru-RU"/>
        </w:rPr>
        <w:t xml:space="preserve"> </w:t>
      </w:r>
      <w:r w:rsidR="00B264DE">
        <w:rPr>
          <w:szCs w:val="28"/>
          <w:lang w:eastAsia="ru-RU"/>
        </w:rPr>
        <w:t>политики</w:t>
      </w:r>
      <w:r>
        <w:rPr>
          <w:szCs w:val="28"/>
          <w:lang w:eastAsia="ru-RU"/>
        </w:rPr>
        <w:t xml:space="preserve"> муниципального образования, не относящихся</w:t>
      </w:r>
      <w:r w:rsidRPr="00C14DA0">
        <w:rPr>
          <w:szCs w:val="28"/>
          <w:lang w:eastAsia="ru-RU"/>
        </w:rPr>
        <w:t xml:space="preserve"> к </w:t>
      </w:r>
      <w:r>
        <w:rPr>
          <w:szCs w:val="28"/>
          <w:lang w:eastAsia="ru-RU"/>
        </w:rPr>
        <w:t>муниципальным</w:t>
      </w:r>
      <w:r w:rsidRPr="00C14DA0">
        <w:rPr>
          <w:szCs w:val="28"/>
          <w:lang w:eastAsia="ru-RU"/>
        </w:rPr>
        <w:t xml:space="preserve"> программам</w:t>
      </w:r>
      <w:r>
        <w:rPr>
          <w:szCs w:val="28"/>
          <w:lang w:eastAsia="ru-RU"/>
        </w:rPr>
        <w:t>, включающий в себя сравнение объемов расходов</w:t>
      </w:r>
      <w:r w:rsidR="00B264DE">
        <w:rPr>
          <w:szCs w:val="28"/>
          <w:lang w:eastAsia="ru-RU"/>
        </w:rPr>
        <w:t xml:space="preserve"> местного</w:t>
      </w:r>
      <w:r>
        <w:rPr>
          <w:szCs w:val="28"/>
          <w:lang w:eastAsia="ru-RU"/>
        </w:rPr>
        <w:t xml:space="preserve"> бюджета в случае применения альтернативных </w:t>
      </w:r>
      <w:r w:rsidR="00B264DE">
        <w:rPr>
          <w:szCs w:val="28"/>
          <w:lang w:eastAsia="ru-RU"/>
        </w:rPr>
        <w:t xml:space="preserve">          </w:t>
      </w:r>
      <w:r>
        <w:rPr>
          <w:szCs w:val="28"/>
          <w:lang w:eastAsia="ru-RU"/>
        </w:rPr>
        <w:t>механизмов достижения целей муниципальной</w:t>
      </w:r>
      <w:proofErr w:type="gramEnd"/>
      <w:r>
        <w:rPr>
          <w:szCs w:val="28"/>
          <w:lang w:eastAsia="ru-RU"/>
        </w:rPr>
        <w:t xml:space="preserve"> программы и (или) целей </w:t>
      </w:r>
      <w:r w:rsidR="00B264DE">
        <w:rPr>
          <w:szCs w:val="28"/>
          <w:lang w:eastAsia="ru-RU"/>
        </w:rPr>
        <w:t xml:space="preserve">            </w:t>
      </w:r>
      <w:r>
        <w:rPr>
          <w:szCs w:val="28"/>
          <w:lang w:eastAsia="ru-RU"/>
        </w:rPr>
        <w:t>социаль</w:t>
      </w:r>
      <w:r w:rsidR="00B264DE">
        <w:rPr>
          <w:szCs w:val="28"/>
          <w:lang w:eastAsia="ru-RU"/>
        </w:rPr>
        <w:t>но-экономической</w:t>
      </w:r>
      <w:r>
        <w:rPr>
          <w:szCs w:val="28"/>
          <w:lang w:eastAsia="ru-RU"/>
        </w:rPr>
        <w:t xml:space="preserve"> </w:t>
      </w:r>
      <w:r w:rsidR="00B264DE">
        <w:rPr>
          <w:szCs w:val="28"/>
          <w:lang w:eastAsia="ru-RU"/>
        </w:rPr>
        <w:t>политики</w:t>
      </w:r>
      <w:r>
        <w:rPr>
          <w:szCs w:val="28"/>
          <w:lang w:eastAsia="ru-RU"/>
        </w:rPr>
        <w:t xml:space="preserve"> муниципального образования, не </w:t>
      </w:r>
      <w:r w:rsidR="00B264DE">
        <w:rPr>
          <w:szCs w:val="28"/>
          <w:lang w:eastAsia="ru-RU"/>
        </w:rPr>
        <w:t xml:space="preserve">                </w:t>
      </w:r>
      <w:r>
        <w:rPr>
          <w:szCs w:val="28"/>
          <w:lang w:eastAsia="ru-RU"/>
        </w:rPr>
        <w:t>относящихся</w:t>
      </w:r>
      <w:r w:rsidRPr="00C14DA0">
        <w:rPr>
          <w:szCs w:val="28"/>
          <w:lang w:eastAsia="ru-RU"/>
        </w:rPr>
        <w:t xml:space="preserve"> к </w:t>
      </w:r>
      <w:r>
        <w:rPr>
          <w:szCs w:val="28"/>
          <w:lang w:eastAsia="ru-RU"/>
        </w:rPr>
        <w:t>муниципальным</w:t>
      </w:r>
      <w:r w:rsidRPr="00C14DA0">
        <w:rPr>
          <w:szCs w:val="28"/>
          <w:lang w:eastAsia="ru-RU"/>
        </w:rPr>
        <w:t xml:space="preserve"> программам</w:t>
      </w:r>
      <w:r>
        <w:rPr>
          <w:szCs w:val="28"/>
          <w:lang w:eastAsia="ru-RU"/>
        </w:rPr>
        <w:t xml:space="preserve"> и объемов предоставленных льгот (расчет прироста показателя (индикатора) достижения целей на 1 рубль </w:t>
      </w:r>
      <w:r w:rsidR="00B264DE">
        <w:rPr>
          <w:szCs w:val="28"/>
          <w:lang w:eastAsia="ru-RU"/>
        </w:rPr>
        <w:t xml:space="preserve">               </w:t>
      </w:r>
      <w:r w:rsidRPr="007E35BB">
        <w:rPr>
          <w:szCs w:val="28"/>
          <w:lang w:eastAsia="ru-RU"/>
        </w:rPr>
        <w:t xml:space="preserve">налоговых расходов и прирост того же показателя (индикатора) на 1 рубль </w:t>
      </w:r>
      <w:r w:rsidR="00B264DE" w:rsidRPr="007E35BB">
        <w:rPr>
          <w:szCs w:val="28"/>
          <w:lang w:eastAsia="ru-RU"/>
        </w:rPr>
        <w:t xml:space="preserve">     </w:t>
      </w:r>
      <w:r w:rsidRPr="007E35BB">
        <w:rPr>
          <w:szCs w:val="28"/>
          <w:lang w:eastAsia="ru-RU"/>
        </w:rPr>
        <w:t xml:space="preserve">расходов </w:t>
      </w:r>
      <w:r w:rsidR="00B264DE" w:rsidRPr="007E35BB">
        <w:rPr>
          <w:szCs w:val="28"/>
          <w:lang w:eastAsia="ru-RU"/>
        </w:rPr>
        <w:t xml:space="preserve">местного </w:t>
      </w:r>
      <w:r w:rsidRPr="007E35BB">
        <w:rPr>
          <w:szCs w:val="28"/>
          <w:lang w:eastAsia="ru-RU"/>
        </w:rPr>
        <w:t>бюджета в случае применения альтернативных механизмов</w:t>
      </w:r>
      <w:r w:rsidR="007E35BB" w:rsidRPr="007E35BB">
        <w:rPr>
          <w:szCs w:val="28"/>
          <w:lang w:eastAsia="ru-RU"/>
        </w:rPr>
        <w:t>)</w:t>
      </w:r>
      <w:r w:rsidRPr="007E35BB">
        <w:rPr>
          <w:szCs w:val="28"/>
          <w:lang w:eastAsia="ru-RU"/>
        </w:rPr>
        <w:t>.</w:t>
      </w:r>
    </w:p>
    <w:p w:rsidR="007E35BB" w:rsidRPr="007E35BB" w:rsidRDefault="007E35BB" w:rsidP="007E35BB">
      <w:pPr>
        <w:pStyle w:val="a9"/>
        <w:ind w:left="0" w:firstLine="709"/>
        <w:contextualSpacing w:val="0"/>
        <w:jc w:val="both"/>
        <w:rPr>
          <w:szCs w:val="28"/>
        </w:rPr>
      </w:pPr>
      <w:r w:rsidRPr="007E35BB">
        <w:rPr>
          <w:szCs w:val="28"/>
        </w:rPr>
        <w:t xml:space="preserve">В целях </w:t>
      </w:r>
      <w:proofErr w:type="gramStart"/>
      <w:r w:rsidRPr="007E35BB">
        <w:rPr>
          <w:szCs w:val="28"/>
        </w:rPr>
        <w:t>обеспечения характерности полученного результата сравнител</w:t>
      </w:r>
      <w:r w:rsidRPr="007E35BB">
        <w:rPr>
          <w:szCs w:val="28"/>
        </w:rPr>
        <w:t>ь</w:t>
      </w:r>
      <w:r w:rsidRPr="007E35BB">
        <w:rPr>
          <w:szCs w:val="28"/>
        </w:rPr>
        <w:t>ного анализа результативности предоставления льгот</w:t>
      </w:r>
      <w:proofErr w:type="gramEnd"/>
      <w:r w:rsidRPr="007E35BB">
        <w:rPr>
          <w:szCs w:val="28"/>
        </w:rPr>
        <w:t xml:space="preserve"> и результативности </w:t>
      </w:r>
      <w:r>
        <w:rPr>
          <w:szCs w:val="28"/>
        </w:rPr>
        <w:t xml:space="preserve">             </w:t>
      </w:r>
      <w:r w:rsidRPr="007E35BB">
        <w:rPr>
          <w:szCs w:val="28"/>
        </w:rPr>
        <w:t xml:space="preserve">применения  альтернативных механизмов (возможности их объективного </w:t>
      </w:r>
      <w:r>
        <w:rPr>
          <w:szCs w:val="28"/>
        </w:rPr>
        <w:t xml:space="preserve">           </w:t>
      </w:r>
      <w:r w:rsidRPr="007E35BB">
        <w:rPr>
          <w:szCs w:val="28"/>
        </w:rPr>
        <w:t xml:space="preserve">сравнения) оценка бюджетной эффективности проводится с применением </w:t>
      </w:r>
      <w:r>
        <w:rPr>
          <w:szCs w:val="28"/>
        </w:rPr>
        <w:t xml:space="preserve">            </w:t>
      </w:r>
      <w:r w:rsidRPr="007E35BB">
        <w:rPr>
          <w:szCs w:val="28"/>
        </w:rPr>
        <w:t>одного из следующих подходов:</w:t>
      </w:r>
    </w:p>
    <w:p w:rsidR="007E35BB" w:rsidRPr="007E35BB" w:rsidRDefault="007E35BB" w:rsidP="007E35BB">
      <w:pPr>
        <w:pStyle w:val="a9"/>
        <w:ind w:left="0" w:firstLine="709"/>
        <w:contextualSpacing w:val="0"/>
        <w:jc w:val="both"/>
        <w:rPr>
          <w:szCs w:val="28"/>
        </w:rPr>
      </w:pPr>
      <w:r w:rsidRPr="007E35BB">
        <w:rPr>
          <w:szCs w:val="28"/>
        </w:rPr>
        <w:t>а) сопоставление объемов налогового расхода и расходов местного             бюджета для достижения идентичного значения показателя (индикатора);</w:t>
      </w:r>
    </w:p>
    <w:p w:rsidR="007E35BB" w:rsidRPr="00785C31" w:rsidRDefault="007E35BB" w:rsidP="007E35BB">
      <w:pPr>
        <w:pStyle w:val="a9"/>
        <w:ind w:left="0" w:firstLine="709"/>
        <w:contextualSpacing w:val="0"/>
        <w:jc w:val="both"/>
        <w:rPr>
          <w:szCs w:val="28"/>
        </w:rPr>
      </w:pPr>
      <w:r w:rsidRPr="007E35BB">
        <w:rPr>
          <w:szCs w:val="28"/>
        </w:rPr>
        <w:t>б</w:t>
      </w:r>
      <w:r w:rsidRPr="00785C31">
        <w:rPr>
          <w:szCs w:val="28"/>
        </w:rPr>
        <w:t>) сопоставление значений показателя (индикатора) при условии            идентичных объемов налогового расхода и расходов местного бюджета.</w:t>
      </w:r>
    </w:p>
    <w:p w:rsidR="00B264DE" w:rsidRPr="00785C31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785C31">
        <w:rPr>
          <w:szCs w:val="28"/>
          <w:lang w:eastAsia="ru-RU"/>
        </w:rPr>
        <w:t xml:space="preserve">В качестве альтернативного механизма достижения целей и (или) </w:t>
      </w:r>
      <w:r w:rsidR="00B264DE" w:rsidRPr="00785C31">
        <w:rPr>
          <w:szCs w:val="28"/>
          <w:lang w:eastAsia="ru-RU"/>
        </w:rPr>
        <w:t xml:space="preserve">            </w:t>
      </w:r>
      <w:r w:rsidRPr="00785C31">
        <w:rPr>
          <w:szCs w:val="28"/>
          <w:lang w:eastAsia="ru-RU"/>
        </w:rPr>
        <w:t xml:space="preserve">решения задач муниципальной программы в настоящей Методике </w:t>
      </w:r>
      <w:r w:rsidR="00B264DE" w:rsidRPr="00785C31">
        <w:rPr>
          <w:szCs w:val="28"/>
          <w:lang w:eastAsia="ru-RU"/>
        </w:rPr>
        <w:t xml:space="preserve">                         </w:t>
      </w:r>
      <w:r w:rsidRPr="00785C31">
        <w:rPr>
          <w:szCs w:val="28"/>
          <w:lang w:eastAsia="ru-RU"/>
        </w:rPr>
        <w:t xml:space="preserve">учитываются </w:t>
      </w:r>
      <w:r w:rsidR="007E35BB" w:rsidRPr="00785C31">
        <w:rPr>
          <w:szCs w:val="28"/>
          <w:lang w:eastAsia="ru-RU"/>
        </w:rPr>
        <w:t xml:space="preserve">целевые </w:t>
      </w:r>
      <w:r w:rsidRPr="00785C31">
        <w:rPr>
          <w:szCs w:val="28"/>
          <w:lang w:eastAsia="ru-RU"/>
        </w:rPr>
        <w:t xml:space="preserve">субсидии за счет средств </w:t>
      </w:r>
      <w:r w:rsidR="00B264DE" w:rsidRPr="00785C31">
        <w:rPr>
          <w:szCs w:val="28"/>
          <w:lang w:eastAsia="ru-RU"/>
        </w:rPr>
        <w:t xml:space="preserve">местного </w:t>
      </w:r>
      <w:r w:rsidRPr="00785C31">
        <w:rPr>
          <w:szCs w:val="28"/>
          <w:lang w:eastAsia="ru-RU"/>
        </w:rPr>
        <w:t>бюджета</w:t>
      </w:r>
      <w:r w:rsidR="007E35BB" w:rsidRPr="00785C31">
        <w:rPr>
          <w:szCs w:val="28"/>
        </w:rPr>
        <w:t>, или иные формы непосредственной финансовой поддержки</w:t>
      </w:r>
      <w:r w:rsidR="00B264DE" w:rsidRPr="00785C31">
        <w:rPr>
          <w:szCs w:val="28"/>
          <w:lang w:eastAsia="ru-RU"/>
        </w:rPr>
        <w:t>.</w:t>
      </w:r>
    </w:p>
    <w:p w:rsidR="00785C31" w:rsidRPr="007E35BB" w:rsidRDefault="00785C31" w:rsidP="001B05B2">
      <w:pPr>
        <w:ind w:firstLine="709"/>
        <w:jc w:val="both"/>
        <w:rPr>
          <w:szCs w:val="28"/>
        </w:rPr>
      </w:pPr>
      <w:r w:rsidRPr="00785C31">
        <w:rPr>
          <w:szCs w:val="28"/>
        </w:rPr>
        <w:t xml:space="preserve">При определении альтернативных механизмов для налоговых расходов муниципального </w:t>
      </w:r>
      <w:r>
        <w:rPr>
          <w:szCs w:val="28"/>
        </w:rPr>
        <w:t>образования городской округ город-курорт Геленджик             Краснодарского края</w:t>
      </w:r>
      <w:r w:rsidRPr="00785C31">
        <w:rPr>
          <w:szCs w:val="28"/>
        </w:rPr>
        <w:t xml:space="preserve"> социальной целевой категории, в том числе при </w:t>
      </w:r>
      <w:r>
        <w:rPr>
          <w:szCs w:val="28"/>
        </w:rPr>
        <w:t xml:space="preserve">                  </w:t>
      </w:r>
      <w:r w:rsidRPr="00785C31">
        <w:rPr>
          <w:szCs w:val="28"/>
        </w:rPr>
        <w:t xml:space="preserve">определении объема средств </w:t>
      </w:r>
      <w:r>
        <w:rPr>
          <w:szCs w:val="28"/>
        </w:rPr>
        <w:t xml:space="preserve">местного </w:t>
      </w:r>
      <w:r w:rsidRPr="00785C31">
        <w:rPr>
          <w:szCs w:val="28"/>
        </w:rPr>
        <w:t>бюджета на их применение, учитывается принцип адресности и (или) критерий нуждаемости.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7E35BB">
        <w:rPr>
          <w:szCs w:val="28"/>
          <w:lang w:eastAsia="ru-RU"/>
        </w:rPr>
        <w:t>Альтернативный механизм считается более</w:t>
      </w:r>
      <w:r>
        <w:rPr>
          <w:szCs w:val="28"/>
          <w:lang w:eastAsia="ru-RU"/>
        </w:rPr>
        <w:t xml:space="preserve"> предпочтительным, если </w:t>
      </w:r>
      <w:r w:rsidR="007A215B">
        <w:rPr>
          <w:szCs w:val="28"/>
          <w:lang w:eastAsia="ru-RU"/>
        </w:rPr>
        <w:t xml:space="preserve">   </w:t>
      </w:r>
      <w:r>
        <w:rPr>
          <w:szCs w:val="28"/>
          <w:lang w:eastAsia="ru-RU"/>
        </w:rPr>
        <w:t xml:space="preserve">прирост значения показателя (индикатора) достижения целей при </w:t>
      </w:r>
      <w:r w:rsidR="001B05B2">
        <w:rPr>
          <w:szCs w:val="28"/>
          <w:lang w:eastAsia="ru-RU"/>
        </w:rPr>
        <w:t xml:space="preserve">                        </w:t>
      </w:r>
      <w:r>
        <w:rPr>
          <w:szCs w:val="28"/>
          <w:lang w:eastAsia="ru-RU"/>
        </w:rPr>
        <w:lastRenderedPageBreak/>
        <w:t>предоставлении субсидий из местного бюджета на 1 рубль расходов</w:t>
      </w:r>
      <w:r w:rsidR="007A215B">
        <w:rPr>
          <w:szCs w:val="28"/>
          <w:lang w:eastAsia="ru-RU"/>
        </w:rPr>
        <w:t xml:space="preserve"> местного</w:t>
      </w:r>
      <w:r>
        <w:rPr>
          <w:szCs w:val="28"/>
          <w:lang w:eastAsia="ru-RU"/>
        </w:rPr>
        <w:t xml:space="preserve"> бюджета </w:t>
      </w:r>
      <w:r w:rsidR="007A215B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(на 1 рубль субсидии) (С) будет больше, чем прирост значения </w:t>
      </w:r>
      <w:r w:rsidR="001B05B2">
        <w:rPr>
          <w:szCs w:val="28"/>
          <w:lang w:eastAsia="ru-RU"/>
        </w:rPr>
        <w:t xml:space="preserve">         </w:t>
      </w:r>
      <w:r>
        <w:rPr>
          <w:szCs w:val="28"/>
          <w:lang w:eastAsia="ru-RU"/>
        </w:rPr>
        <w:t>показателя (индикатора) достижения целей на 1 рубль налогового расхода (НР).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9B0AD1">
        <w:rPr>
          <w:szCs w:val="28"/>
          <w:lang w:eastAsia="ru-RU"/>
        </w:rPr>
        <w:t>Налоговый расход не эффективен:</w:t>
      </w:r>
    </w:p>
    <w:p w:rsidR="00E03094" w:rsidRPr="009B0AD1" w:rsidRDefault="00E03094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8E69D2" w:rsidRDefault="008E69D2" w:rsidP="008E69D2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без</w:t>
      </w:r>
      <w:proofErr w:type="spellEnd"/>
      <w:r w:rsidRPr="009B0AD1">
        <w:rPr>
          <w:szCs w:val="28"/>
          <w:vertAlign w:val="subscript"/>
          <w:lang w:eastAsia="ru-RU"/>
        </w:rPr>
        <w:t>/л, прирост</w:t>
      </w:r>
      <w:proofErr w:type="gramStart"/>
      <w:r w:rsidRPr="009B0AD1">
        <w:rPr>
          <w:szCs w:val="28"/>
          <w:lang w:eastAsia="ru-RU"/>
        </w:rPr>
        <w:t xml:space="preserve"> / С</w:t>
      </w:r>
      <w:proofErr w:type="gramEnd"/>
      <w:r w:rsidRPr="009B0AD1">
        <w:rPr>
          <w:szCs w:val="28"/>
          <w:lang w:eastAsia="ru-RU"/>
        </w:rPr>
        <w:t xml:space="preserve"> ˃ </w:t>
      </w: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с</w:t>
      </w:r>
      <w:proofErr w:type="spellEnd"/>
      <w:r w:rsidRPr="009B0AD1">
        <w:rPr>
          <w:szCs w:val="28"/>
          <w:vertAlign w:val="subscript"/>
          <w:lang w:eastAsia="ru-RU"/>
        </w:rPr>
        <w:t xml:space="preserve">/л, прирост </w:t>
      </w:r>
      <w:r w:rsidRPr="009B0AD1">
        <w:rPr>
          <w:szCs w:val="28"/>
          <w:lang w:eastAsia="ru-RU"/>
        </w:rPr>
        <w:t>/ НР.</w:t>
      </w:r>
    </w:p>
    <w:p w:rsidR="00E03094" w:rsidRPr="009B0AD1" w:rsidRDefault="00E03094" w:rsidP="008E69D2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9B0AD1">
        <w:rPr>
          <w:szCs w:val="28"/>
          <w:lang w:eastAsia="ru-RU"/>
        </w:rPr>
        <w:t>Налоговый расход эффективен:</w:t>
      </w:r>
    </w:p>
    <w:p w:rsidR="00E03094" w:rsidRPr="009B0AD1" w:rsidRDefault="00E03094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</w:p>
    <w:p w:rsidR="008E69D2" w:rsidRDefault="008E69D2" w:rsidP="008E69D2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без</w:t>
      </w:r>
      <w:proofErr w:type="spellEnd"/>
      <w:r w:rsidRPr="009B0AD1">
        <w:rPr>
          <w:szCs w:val="28"/>
          <w:vertAlign w:val="subscript"/>
          <w:lang w:eastAsia="ru-RU"/>
        </w:rPr>
        <w:t>/л, прирост</w:t>
      </w:r>
      <w:proofErr w:type="gramStart"/>
      <w:r w:rsidRPr="009B0AD1">
        <w:rPr>
          <w:szCs w:val="28"/>
          <w:lang w:eastAsia="ru-RU"/>
        </w:rPr>
        <w:t xml:space="preserve"> / С</w:t>
      </w:r>
      <w:proofErr w:type="gramEnd"/>
      <w:r w:rsidRPr="009B0AD1">
        <w:rPr>
          <w:szCs w:val="28"/>
          <w:lang w:eastAsia="ru-RU"/>
        </w:rPr>
        <w:t xml:space="preserve"> ˃ </w:t>
      </w: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с</w:t>
      </w:r>
      <w:proofErr w:type="spellEnd"/>
      <w:r w:rsidRPr="009B0AD1">
        <w:rPr>
          <w:szCs w:val="28"/>
          <w:vertAlign w:val="subscript"/>
          <w:lang w:eastAsia="ru-RU"/>
        </w:rPr>
        <w:t xml:space="preserve">/л, прирост </w:t>
      </w:r>
      <w:r w:rsidRPr="009B0AD1">
        <w:rPr>
          <w:szCs w:val="28"/>
          <w:lang w:eastAsia="ru-RU"/>
        </w:rPr>
        <w:t>/ НР, где</w:t>
      </w:r>
    </w:p>
    <w:p w:rsidR="00E03094" w:rsidRPr="009B0AD1" w:rsidRDefault="00E03094" w:rsidP="008E69D2">
      <w:pPr>
        <w:widowControl w:val="0"/>
        <w:autoSpaceDE w:val="0"/>
        <w:autoSpaceDN w:val="0"/>
        <w:ind w:firstLine="709"/>
        <w:jc w:val="center"/>
        <w:rPr>
          <w:szCs w:val="28"/>
          <w:lang w:eastAsia="ru-RU"/>
        </w:rPr>
      </w:pPr>
    </w:p>
    <w:p w:rsidR="008E69D2" w:rsidRPr="009B0AD1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с</w:t>
      </w:r>
      <w:proofErr w:type="spellEnd"/>
      <w:r w:rsidRPr="009B0AD1">
        <w:rPr>
          <w:szCs w:val="28"/>
          <w:vertAlign w:val="subscript"/>
          <w:lang w:eastAsia="ru-RU"/>
        </w:rPr>
        <w:t xml:space="preserve">/л, прирост </w:t>
      </w:r>
      <w:r w:rsidRPr="009B0AD1">
        <w:rPr>
          <w:szCs w:val="28"/>
          <w:lang w:eastAsia="ru-RU"/>
        </w:rPr>
        <w:t>– прирост значения показателя (индикатора) достижения целей с учетом льгот;</w:t>
      </w:r>
    </w:p>
    <w:p w:rsidR="008E69D2" w:rsidRPr="009B0AD1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proofErr w:type="spellStart"/>
      <w:r w:rsidRPr="009B0AD1">
        <w:rPr>
          <w:szCs w:val="28"/>
          <w:lang w:eastAsia="ru-RU"/>
        </w:rPr>
        <w:t>П</w:t>
      </w:r>
      <w:r w:rsidRPr="009B0AD1">
        <w:rPr>
          <w:szCs w:val="28"/>
          <w:vertAlign w:val="subscript"/>
          <w:lang w:eastAsia="ru-RU"/>
        </w:rPr>
        <w:t>без</w:t>
      </w:r>
      <w:proofErr w:type="spellEnd"/>
      <w:r w:rsidRPr="009B0AD1">
        <w:rPr>
          <w:szCs w:val="28"/>
          <w:vertAlign w:val="subscript"/>
          <w:lang w:eastAsia="ru-RU"/>
        </w:rPr>
        <w:t>/л, прирост</w:t>
      </w:r>
      <w:r w:rsidRPr="009B0AD1">
        <w:rPr>
          <w:szCs w:val="28"/>
          <w:lang w:eastAsia="ru-RU"/>
        </w:rPr>
        <w:t xml:space="preserve"> – прирост значения показателя (индикатора) достижения </w:t>
      </w:r>
      <w:r w:rsidR="007A215B">
        <w:rPr>
          <w:szCs w:val="28"/>
          <w:lang w:eastAsia="ru-RU"/>
        </w:rPr>
        <w:t xml:space="preserve">           </w:t>
      </w:r>
      <w:r w:rsidRPr="009B0AD1">
        <w:rPr>
          <w:szCs w:val="28"/>
          <w:lang w:eastAsia="ru-RU"/>
        </w:rPr>
        <w:t>целей без учета льгот;</w:t>
      </w:r>
    </w:p>
    <w:p w:rsidR="008E69D2" w:rsidRPr="009B0AD1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9B0AD1">
        <w:rPr>
          <w:szCs w:val="28"/>
          <w:lang w:eastAsia="ru-RU"/>
        </w:rPr>
        <w:t>С</w:t>
      </w:r>
      <w:r w:rsidR="007A215B">
        <w:rPr>
          <w:szCs w:val="28"/>
          <w:lang w:eastAsia="ru-RU"/>
        </w:rPr>
        <w:t xml:space="preserve"> </w:t>
      </w:r>
      <w:r w:rsidRPr="009B0AD1">
        <w:rPr>
          <w:szCs w:val="28"/>
          <w:lang w:eastAsia="ru-RU"/>
        </w:rPr>
        <w:t>- объем целевой субсидии, руб.;</w:t>
      </w:r>
    </w:p>
    <w:p w:rsidR="008E69D2" w:rsidRDefault="008E69D2" w:rsidP="002F14B6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9B0AD1">
        <w:rPr>
          <w:szCs w:val="28"/>
          <w:lang w:eastAsia="ru-RU"/>
        </w:rPr>
        <w:t>НР – сумма налогового расхода, руб.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>3</w:t>
      </w:r>
      <w:r w:rsidRPr="00C14DA0">
        <w:rPr>
          <w:szCs w:val="28"/>
          <w:lang w:eastAsia="ru-RU"/>
        </w:rPr>
        <w:t>.</w:t>
      </w:r>
      <w:r w:rsidR="001E4890">
        <w:rPr>
          <w:szCs w:val="28"/>
          <w:lang w:eastAsia="ru-RU"/>
        </w:rPr>
        <w:t>4</w:t>
      </w:r>
      <w:r w:rsidRPr="00C14DA0">
        <w:rPr>
          <w:szCs w:val="28"/>
          <w:lang w:eastAsia="ru-RU"/>
        </w:rPr>
        <w:t>. Выводы по результатам оценки эффективности налогового расхода включают себя: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 w:rsidRPr="00C14DA0">
        <w:rPr>
          <w:szCs w:val="28"/>
          <w:lang w:eastAsia="ru-RU"/>
        </w:rPr>
        <w:t>-</w:t>
      </w:r>
      <w:r>
        <w:rPr>
          <w:szCs w:val="28"/>
          <w:lang w:eastAsia="ru-RU"/>
        </w:rPr>
        <w:t xml:space="preserve"> </w:t>
      </w:r>
      <w:r w:rsidRPr="00C14DA0">
        <w:rPr>
          <w:szCs w:val="28"/>
          <w:lang w:eastAsia="ru-RU"/>
        </w:rPr>
        <w:t>о достижении целевых характеристик (критериев целесообразности) налогового расхода;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C14DA0">
        <w:rPr>
          <w:szCs w:val="28"/>
          <w:lang w:eastAsia="ru-RU"/>
        </w:rPr>
        <w:t xml:space="preserve">о вкладе налогового расхода в достижение целей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</w:t>
      </w:r>
      <w:r w:rsidR="00C2397F">
        <w:rPr>
          <w:szCs w:val="28"/>
          <w:lang w:eastAsia="ru-RU"/>
        </w:rPr>
        <w:t xml:space="preserve">            </w:t>
      </w:r>
      <w:r w:rsidRPr="00C14DA0">
        <w:rPr>
          <w:szCs w:val="28"/>
          <w:lang w:eastAsia="ru-RU"/>
        </w:rPr>
        <w:t xml:space="preserve">программы и (или) </w:t>
      </w:r>
      <w:r w:rsidR="00C2397F">
        <w:rPr>
          <w:szCs w:val="28"/>
          <w:lang w:eastAsia="ru-RU"/>
        </w:rPr>
        <w:t>целей социально-экономической</w:t>
      </w:r>
      <w:r>
        <w:rPr>
          <w:szCs w:val="28"/>
          <w:lang w:eastAsia="ru-RU"/>
        </w:rPr>
        <w:t xml:space="preserve"> </w:t>
      </w:r>
      <w:r w:rsidR="00C2397F">
        <w:rPr>
          <w:szCs w:val="28"/>
          <w:lang w:eastAsia="ru-RU"/>
        </w:rPr>
        <w:t>политики</w:t>
      </w:r>
      <w:r>
        <w:rPr>
          <w:szCs w:val="28"/>
          <w:lang w:eastAsia="ru-RU"/>
        </w:rPr>
        <w:t xml:space="preserve"> муниципального образования</w:t>
      </w:r>
      <w:r w:rsidR="00D137B0">
        <w:rPr>
          <w:szCs w:val="28"/>
          <w:lang w:eastAsia="ru-RU"/>
        </w:rPr>
        <w:t>, не относящихся к муниципальным программам</w:t>
      </w:r>
      <w:r w:rsidRPr="00C14DA0">
        <w:rPr>
          <w:szCs w:val="28"/>
          <w:lang w:eastAsia="ru-RU"/>
        </w:rPr>
        <w:t>;</w:t>
      </w:r>
    </w:p>
    <w:p w:rsidR="008E69D2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</w:t>
      </w:r>
      <w:r w:rsidRPr="00C14DA0">
        <w:rPr>
          <w:szCs w:val="28"/>
          <w:lang w:eastAsia="ru-RU"/>
        </w:rPr>
        <w:t xml:space="preserve">о наличии или об отсутствии более результативных (менее затратных для </w:t>
      </w:r>
      <w:r>
        <w:rPr>
          <w:szCs w:val="28"/>
          <w:lang w:eastAsia="ru-RU"/>
        </w:rPr>
        <w:t>местного</w:t>
      </w:r>
      <w:r w:rsidRPr="00C14DA0">
        <w:rPr>
          <w:szCs w:val="28"/>
          <w:lang w:eastAsia="ru-RU"/>
        </w:rPr>
        <w:t xml:space="preserve"> бюджета) альтернативных механизмах достижения целей </w:t>
      </w:r>
      <w:r w:rsidR="00D137B0">
        <w:rPr>
          <w:szCs w:val="28"/>
          <w:lang w:eastAsia="ru-RU"/>
        </w:rPr>
        <w:t xml:space="preserve">            </w:t>
      </w:r>
      <w:r>
        <w:rPr>
          <w:szCs w:val="28"/>
          <w:lang w:eastAsia="ru-RU"/>
        </w:rPr>
        <w:t>муниципальной</w:t>
      </w:r>
      <w:r w:rsidRPr="00C14DA0">
        <w:rPr>
          <w:szCs w:val="28"/>
          <w:lang w:eastAsia="ru-RU"/>
        </w:rPr>
        <w:t xml:space="preserve"> программы и (или) </w:t>
      </w:r>
      <w:r w:rsidR="00D137B0">
        <w:rPr>
          <w:szCs w:val="28"/>
          <w:lang w:eastAsia="ru-RU"/>
        </w:rPr>
        <w:t>целей социально-экономической</w:t>
      </w:r>
      <w:r>
        <w:rPr>
          <w:szCs w:val="28"/>
          <w:lang w:eastAsia="ru-RU"/>
        </w:rPr>
        <w:t xml:space="preserve"> </w:t>
      </w:r>
      <w:r w:rsidR="00D137B0">
        <w:rPr>
          <w:szCs w:val="28"/>
          <w:lang w:eastAsia="ru-RU"/>
        </w:rPr>
        <w:t>политики</w:t>
      </w:r>
      <w:r>
        <w:rPr>
          <w:szCs w:val="28"/>
          <w:lang w:eastAsia="ru-RU"/>
        </w:rPr>
        <w:t xml:space="preserve"> муниципального образования;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- о степени их эффективности и целесообразности дальнейшего </w:t>
      </w:r>
      <w:r w:rsidR="00D137B0">
        <w:rPr>
          <w:szCs w:val="28"/>
          <w:lang w:eastAsia="ru-RU"/>
        </w:rPr>
        <w:t xml:space="preserve">                </w:t>
      </w:r>
      <w:r>
        <w:rPr>
          <w:szCs w:val="28"/>
          <w:lang w:eastAsia="ru-RU"/>
        </w:rPr>
        <w:t>осуществления, уточнения или отмене налоговых льгот.</w:t>
      </w:r>
    </w:p>
    <w:p w:rsidR="008E69D2" w:rsidRPr="00C14DA0" w:rsidRDefault="008E69D2" w:rsidP="008E69D2">
      <w:pPr>
        <w:widowControl w:val="0"/>
        <w:autoSpaceDE w:val="0"/>
        <w:autoSpaceDN w:val="0"/>
        <w:ind w:firstLine="709"/>
        <w:jc w:val="both"/>
        <w:rPr>
          <w:szCs w:val="28"/>
          <w:lang w:eastAsia="ru-RU"/>
        </w:rPr>
      </w:pPr>
      <w:r>
        <w:rPr>
          <w:szCs w:val="28"/>
          <w:lang w:eastAsia="ru-RU"/>
        </w:rPr>
        <w:t xml:space="preserve">Результаты и рекомендации по результатам оценки эффективности </w:t>
      </w:r>
      <w:r w:rsidR="00D137B0">
        <w:rPr>
          <w:szCs w:val="28"/>
          <w:lang w:eastAsia="ru-RU"/>
        </w:rPr>
        <w:t xml:space="preserve">                </w:t>
      </w:r>
      <w:r>
        <w:rPr>
          <w:szCs w:val="28"/>
          <w:lang w:eastAsia="ru-RU"/>
        </w:rPr>
        <w:t>налоговых расходов направляются в финансовое управление</w:t>
      </w:r>
      <w:r w:rsidR="000F5CCA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 xml:space="preserve">не позднее </w:t>
      </w:r>
      <w:r w:rsidR="009855A8">
        <w:rPr>
          <w:szCs w:val="28"/>
          <w:lang w:eastAsia="ru-RU"/>
        </w:rPr>
        <w:t xml:space="preserve">                    </w:t>
      </w:r>
      <w:r>
        <w:rPr>
          <w:szCs w:val="28"/>
          <w:lang w:eastAsia="ru-RU"/>
        </w:rPr>
        <w:t>1 августа текущего финансового года.</w:t>
      </w:r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8E69D2" w:rsidRDefault="008E69D2" w:rsidP="008E69D2">
      <w:pPr>
        <w:ind w:right="-172"/>
        <w:jc w:val="both"/>
        <w:rPr>
          <w:rFonts w:eastAsia="Times New Roman"/>
          <w:szCs w:val="28"/>
          <w:lang w:eastAsia="ru-RU"/>
        </w:rPr>
      </w:pPr>
      <w:r w:rsidRPr="0003171E">
        <w:rPr>
          <w:rFonts w:eastAsia="Times New Roman"/>
          <w:szCs w:val="28"/>
          <w:lang w:eastAsia="ru-RU"/>
        </w:rPr>
        <w:t xml:space="preserve">Начальник отдела </w:t>
      </w:r>
      <w:proofErr w:type="gramStart"/>
      <w:r>
        <w:rPr>
          <w:rFonts w:eastAsia="Times New Roman"/>
          <w:szCs w:val="28"/>
          <w:lang w:eastAsia="ru-RU"/>
        </w:rPr>
        <w:t>социальным</w:t>
      </w:r>
      <w:proofErr w:type="gramEnd"/>
      <w:r>
        <w:rPr>
          <w:rFonts w:eastAsia="Times New Roman"/>
          <w:szCs w:val="28"/>
          <w:lang w:eastAsia="ru-RU"/>
        </w:rPr>
        <w:t xml:space="preserve"> </w:t>
      </w:r>
    </w:p>
    <w:p w:rsidR="008E69D2" w:rsidRPr="0003171E" w:rsidRDefault="008E69D2" w:rsidP="008E69D2">
      <w:pPr>
        <w:ind w:right="-172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вопросам</w:t>
      </w:r>
      <w:r w:rsidRPr="0003171E">
        <w:rPr>
          <w:rFonts w:eastAsia="Times New Roman"/>
          <w:szCs w:val="28"/>
          <w:lang w:eastAsia="ru-RU"/>
        </w:rPr>
        <w:t xml:space="preserve"> администрации </w:t>
      </w:r>
      <w:proofErr w:type="gramStart"/>
      <w:r w:rsidRPr="0003171E">
        <w:rPr>
          <w:rFonts w:eastAsia="Times New Roman"/>
          <w:szCs w:val="28"/>
          <w:lang w:eastAsia="ru-RU"/>
        </w:rPr>
        <w:t>муниципального</w:t>
      </w:r>
      <w:proofErr w:type="gramEnd"/>
      <w:r w:rsidRPr="0003171E">
        <w:rPr>
          <w:rFonts w:eastAsia="Times New Roman"/>
          <w:szCs w:val="28"/>
          <w:lang w:eastAsia="ru-RU"/>
        </w:rPr>
        <w:t xml:space="preserve"> </w:t>
      </w:r>
    </w:p>
    <w:p w:rsidR="008E69D2" w:rsidRDefault="008E69D2" w:rsidP="008E69D2">
      <w:pPr>
        <w:widowControl w:val="0"/>
        <w:autoSpaceDE w:val="0"/>
        <w:autoSpaceDN w:val="0"/>
        <w:jc w:val="both"/>
        <w:rPr>
          <w:rFonts w:eastAsia="Times New Roman"/>
          <w:szCs w:val="28"/>
          <w:lang w:eastAsia="ru-RU"/>
        </w:rPr>
      </w:pPr>
      <w:r w:rsidRPr="0003171E">
        <w:rPr>
          <w:rFonts w:eastAsia="Times New Roman"/>
          <w:szCs w:val="28"/>
          <w:lang w:eastAsia="ru-RU"/>
        </w:rPr>
        <w:t>об</w:t>
      </w:r>
      <w:r>
        <w:rPr>
          <w:rFonts w:eastAsia="Times New Roman"/>
          <w:szCs w:val="28"/>
          <w:lang w:eastAsia="ru-RU"/>
        </w:rPr>
        <w:t xml:space="preserve">разования городской округ </w:t>
      </w:r>
    </w:p>
    <w:p w:rsidR="008E69D2" w:rsidRDefault="008E69D2" w:rsidP="008E69D2">
      <w:pPr>
        <w:widowControl w:val="0"/>
        <w:autoSpaceDE w:val="0"/>
        <w:autoSpaceDN w:val="0"/>
        <w:jc w:val="both"/>
        <w:rPr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город-курорт Геленджик</w:t>
      </w:r>
      <w:r w:rsidRPr="0003171E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Краснодарского края</w:t>
      </w:r>
      <w:r w:rsidRPr="0003171E">
        <w:rPr>
          <w:rFonts w:eastAsia="Times New Roman"/>
          <w:szCs w:val="28"/>
          <w:lang w:eastAsia="ru-RU"/>
        </w:rPr>
        <w:t xml:space="preserve">                           </w:t>
      </w:r>
      <w:r>
        <w:rPr>
          <w:rFonts w:eastAsia="Times New Roman"/>
          <w:szCs w:val="28"/>
          <w:lang w:eastAsia="ru-RU"/>
        </w:rPr>
        <w:t>Ю.А. Бондаренко</w:t>
      </w:r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p w:rsidR="000E4400" w:rsidRDefault="000E4400" w:rsidP="00990A16">
      <w:pPr>
        <w:pStyle w:val="ConsPlusTitle"/>
        <w:jc w:val="center"/>
        <w:outlineLvl w:val="0"/>
        <w:rPr>
          <w:b w:val="0"/>
          <w:sz w:val="28"/>
          <w:szCs w:val="28"/>
        </w:rPr>
      </w:pPr>
    </w:p>
    <w:sectPr w:rsidR="000E4400" w:rsidSect="00AF4ECA">
      <w:headerReference w:type="default" r:id="rId20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B73" w:rsidRDefault="00A32B73" w:rsidP="00E12559">
      <w:r>
        <w:separator/>
      </w:r>
    </w:p>
  </w:endnote>
  <w:endnote w:type="continuationSeparator" w:id="0">
    <w:p w:rsidR="00A32B73" w:rsidRDefault="00A32B73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B73" w:rsidRDefault="00A32B73" w:rsidP="00E12559">
      <w:r>
        <w:separator/>
      </w:r>
    </w:p>
  </w:footnote>
  <w:footnote w:type="continuationSeparator" w:id="0">
    <w:p w:rsidR="00A32B73" w:rsidRDefault="00A32B73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B264DE" w:rsidRDefault="00B264D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0B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64DE" w:rsidRDefault="00B264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1A8D"/>
    <w:multiLevelType w:val="multilevel"/>
    <w:tmpl w:val="ABC2A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4407C7"/>
    <w:multiLevelType w:val="multilevel"/>
    <w:tmpl w:val="03201BD2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46254A84"/>
    <w:multiLevelType w:val="multilevel"/>
    <w:tmpl w:val="FD6476B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FB92A21"/>
    <w:multiLevelType w:val="hybridMultilevel"/>
    <w:tmpl w:val="500EBEF4"/>
    <w:lvl w:ilvl="0" w:tplc="90847C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50A"/>
    <w:rsid w:val="00001094"/>
    <w:rsid w:val="00004786"/>
    <w:rsid w:val="00004FFA"/>
    <w:rsid w:val="000052C8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0B22"/>
    <w:rsid w:val="00045A73"/>
    <w:rsid w:val="00053023"/>
    <w:rsid w:val="00053465"/>
    <w:rsid w:val="00053D90"/>
    <w:rsid w:val="000561B7"/>
    <w:rsid w:val="00057220"/>
    <w:rsid w:val="000601A1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55F0"/>
    <w:rsid w:val="00076D5F"/>
    <w:rsid w:val="00076EDA"/>
    <w:rsid w:val="00081C54"/>
    <w:rsid w:val="000842B7"/>
    <w:rsid w:val="00084EF3"/>
    <w:rsid w:val="00085377"/>
    <w:rsid w:val="00085F79"/>
    <w:rsid w:val="00091681"/>
    <w:rsid w:val="00094253"/>
    <w:rsid w:val="0009541B"/>
    <w:rsid w:val="00097347"/>
    <w:rsid w:val="000A10EB"/>
    <w:rsid w:val="000A5796"/>
    <w:rsid w:val="000A5BD6"/>
    <w:rsid w:val="000B3421"/>
    <w:rsid w:val="000B6B06"/>
    <w:rsid w:val="000C228B"/>
    <w:rsid w:val="000C3A7F"/>
    <w:rsid w:val="000C3B40"/>
    <w:rsid w:val="000D058D"/>
    <w:rsid w:val="000D0B2B"/>
    <w:rsid w:val="000E0089"/>
    <w:rsid w:val="000E0EA8"/>
    <w:rsid w:val="000E2B06"/>
    <w:rsid w:val="000E3F6B"/>
    <w:rsid w:val="000E4330"/>
    <w:rsid w:val="000E4400"/>
    <w:rsid w:val="000E4FC4"/>
    <w:rsid w:val="000F12AE"/>
    <w:rsid w:val="000F5CCA"/>
    <w:rsid w:val="000F623C"/>
    <w:rsid w:val="000F6A68"/>
    <w:rsid w:val="000F7F8A"/>
    <w:rsid w:val="00100A04"/>
    <w:rsid w:val="00105124"/>
    <w:rsid w:val="001060AA"/>
    <w:rsid w:val="00110F66"/>
    <w:rsid w:val="00113DF4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742AF"/>
    <w:rsid w:val="0018367A"/>
    <w:rsid w:val="00187C14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8D2"/>
    <w:rsid w:val="001A3BEB"/>
    <w:rsid w:val="001A515B"/>
    <w:rsid w:val="001A7E25"/>
    <w:rsid w:val="001B05B2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E4890"/>
    <w:rsid w:val="001E4DD8"/>
    <w:rsid w:val="001F1852"/>
    <w:rsid w:val="001F256B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496D"/>
    <w:rsid w:val="00217C9B"/>
    <w:rsid w:val="002210A8"/>
    <w:rsid w:val="00222C44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97A29"/>
    <w:rsid w:val="002A0524"/>
    <w:rsid w:val="002A40C7"/>
    <w:rsid w:val="002A4ABD"/>
    <w:rsid w:val="002A7A30"/>
    <w:rsid w:val="002B07B3"/>
    <w:rsid w:val="002B0D11"/>
    <w:rsid w:val="002B4BA9"/>
    <w:rsid w:val="002C2E1B"/>
    <w:rsid w:val="002C613F"/>
    <w:rsid w:val="002C6526"/>
    <w:rsid w:val="002C7C9B"/>
    <w:rsid w:val="002D01CD"/>
    <w:rsid w:val="002D0C4A"/>
    <w:rsid w:val="002D47B0"/>
    <w:rsid w:val="002D6802"/>
    <w:rsid w:val="002D7278"/>
    <w:rsid w:val="002E112C"/>
    <w:rsid w:val="002E249D"/>
    <w:rsid w:val="002E3D77"/>
    <w:rsid w:val="002E7E42"/>
    <w:rsid w:val="002F061B"/>
    <w:rsid w:val="002F0683"/>
    <w:rsid w:val="002F0CF7"/>
    <w:rsid w:val="002F14B6"/>
    <w:rsid w:val="002F1567"/>
    <w:rsid w:val="002F2CED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49DE"/>
    <w:rsid w:val="00335DE0"/>
    <w:rsid w:val="00337C1F"/>
    <w:rsid w:val="00342DF9"/>
    <w:rsid w:val="00345A2E"/>
    <w:rsid w:val="00346874"/>
    <w:rsid w:val="00346DDD"/>
    <w:rsid w:val="00347513"/>
    <w:rsid w:val="00350378"/>
    <w:rsid w:val="00355DB2"/>
    <w:rsid w:val="00356067"/>
    <w:rsid w:val="0035656D"/>
    <w:rsid w:val="00356DB2"/>
    <w:rsid w:val="003628E7"/>
    <w:rsid w:val="0036402B"/>
    <w:rsid w:val="003644F2"/>
    <w:rsid w:val="003657DC"/>
    <w:rsid w:val="00367F8A"/>
    <w:rsid w:val="00370A73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E46"/>
    <w:rsid w:val="003B5F1E"/>
    <w:rsid w:val="003B6036"/>
    <w:rsid w:val="003B6831"/>
    <w:rsid w:val="003C0BC4"/>
    <w:rsid w:val="003C15BE"/>
    <w:rsid w:val="003C1E67"/>
    <w:rsid w:val="003C2FF6"/>
    <w:rsid w:val="003C6E5B"/>
    <w:rsid w:val="003D51E5"/>
    <w:rsid w:val="003D6A37"/>
    <w:rsid w:val="003E1497"/>
    <w:rsid w:val="003E1907"/>
    <w:rsid w:val="003E5BEF"/>
    <w:rsid w:val="003E5C2E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3FFE"/>
    <w:rsid w:val="00425A37"/>
    <w:rsid w:val="00427024"/>
    <w:rsid w:val="00432754"/>
    <w:rsid w:val="0044036F"/>
    <w:rsid w:val="0044294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281F"/>
    <w:rsid w:val="00485A54"/>
    <w:rsid w:val="004861D2"/>
    <w:rsid w:val="004918F5"/>
    <w:rsid w:val="004962AA"/>
    <w:rsid w:val="00496FEF"/>
    <w:rsid w:val="004A109F"/>
    <w:rsid w:val="004A12DC"/>
    <w:rsid w:val="004A32CB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2D5A"/>
    <w:rsid w:val="004C3195"/>
    <w:rsid w:val="004C34A9"/>
    <w:rsid w:val="004C6655"/>
    <w:rsid w:val="004C69F3"/>
    <w:rsid w:val="004C71F2"/>
    <w:rsid w:val="004C749B"/>
    <w:rsid w:val="004D0995"/>
    <w:rsid w:val="004D1FB6"/>
    <w:rsid w:val="004D7B5B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3FCC"/>
    <w:rsid w:val="00514832"/>
    <w:rsid w:val="005151FA"/>
    <w:rsid w:val="00515D61"/>
    <w:rsid w:val="0052452C"/>
    <w:rsid w:val="00532603"/>
    <w:rsid w:val="005326D5"/>
    <w:rsid w:val="00532F6E"/>
    <w:rsid w:val="00533A36"/>
    <w:rsid w:val="005344AF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9D0"/>
    <w:rsid w:val="00553A06"/>
    <w:rsid w:val="00553E19"/>
    <w:rsid w:val="00554F15"/>
    <w:rsid w:val="00564333"/>
    <w:rsid w:val="00566C6E"/>
    <w:rsid w:val="00573AAD"/>
    <w:rsid w:val="005743EA"/>
    <w:rsid w:val="00576271"/>
    <w:rsid w:val="005822F5"/>
    <w:rsid w:val="0058231D"/>
    <w:rsid w:val="00582CD5"/>
    <w:rsid w:val="00582EA9"/>
    <w:rsid w:val="0058527C"/>
    <w:rsid w:val="0058561B"/>
    <w:rsid w:val="00593B89"/>
    <w:rsid w:val="005940D6"/>
    <w:rsid w:val="00595826"/>
    <w:rsid w:val="005A00C1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5E7D"/>
    <w:rsid w:val="005B6205"/>
    <w:rsid w:val="005B624B"/>
    <w:rsid w:val="005C13C9"/>
    <w:rsid w:val="005C1474"/>
    <w:rsid w:val="005C19FB"/>
    <w:rsid w:val="005C7274"/>
    <w:rsid w:val="005C76F1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66E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2BF7"/>
    <w:rsid w:val="00664BF8"/>
    <w:rsid w:val="006650B5"/>
    <w:rsid w:val="00677268"/>
    <w:rsid w:val="00677694"/>
    <w:rsid w:val="0068154E"/>
    <w:rsid w:val="00681C71"/>
    <w:rsid w:val="006821C5"/>
    <w:rsid w:val="00682C24"/>
    <w:rsid w:val="00683063"/>
    <w:rsid w:val="006857DF"/>
    <w:rsid w:val="00686842"/>
    <w:rsid w:val="00691171"/>
    <w:rsid w:val="00692F3B"/>
    <w:rsid w:val="00694366"/>
    <w:rsid w:val="00694F4D"/>
    <w:rsid w:val="006A16C2"/>
    <w:rsid w:val="006A3B9D"/>
    <w:rsid w:val="006A3EC2"/>
    <w:rsid w:val="006A7937"/>
    <w:rsid w:val="006A7AFA"/>
    <w:rsid w:val="006A7B0C"/>
    <w:rsid w:val="006B0D0E"/>
    <w:rsid w:val="006B3879"/>
    <w:rsid w:val="006B462C"/>
    <w:rsid w:val="006B4995"/>
    <w:rsid w:val="006B6EB9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44E3"/>
    <w:rsid w:val="00704FD3"/>
    <w:rsid w:val="00706577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00B"/>
    <w:rsid w:val="00721B37"/>
    <w:rsid w:val="00723617"/>
    <w:rsid w:val="0072425C"/>
    <w:rsid w:val="00725CA4"/>
    <w:rsid w:val="0072642A"/>
    <w:rsid w:val="007273EE"/>
    <w:rsid w:val="00727ED2"/>
    <w:rsid w:val="00734043"/>
    <w:rsid w:val="007364CE"/>
    <w:rsid w:val="00736F37"/>
    <w:rsid w:val="00741A9A"/>
    <w:rsid w:val="00741BBA"/>
    <w:rsid w:val="0074470C"/>
    <w:rsid w:val="00747317"/>
    <w:rsid w:val="00747DFF"/>
    <w:rsid w:val="00751E54"/>
    <w:rsid w:val="007524E1"/>
    <w:rsid w:val="00756A99"/>
    <w:rsid w:val="00761B44"/>
    <w:rsid w:val="00763148"/>
    <w:rsid w:val="007658E0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85C31"/>
    <w:rsid w:val="00792880"/>
    <w:rsid w:val="007941E5"/>
    <w:rsid w:val="00795316"/>
    <w:rsid w:val="007A2114"/>
    <w:rsid w:val="007A215B"/>
    <w:rsid w:val="007A2AC8"/>
    <w:rsid w:val="007A5D0F"/>
    <w:rsid w:val="007A5E92"/>
    <w:rsid w:val="007A625B"/>
    <w:rsid w:val="007A6A5C"/>
    <w:rsid w:val="007B09F9"/>
    <w:rsid w:val="007B25FE"/>
    <w:rsid w:val="007B316E"/>
    <w:rsid w:val="007B6267"/>
    <w:rsid w:val="007C577D"/>
    <w:rsid w:val="007C7664"/>
    <w:rsid w:val="007C7AA5"/>
    <w:rsid w:val="007D051D"/>
    <w:rsid w:val="007D36A9"/>
    <w:rsid w:val="007D3FD6"/>
    <w:rsid w:val="007D534E"/>
    <w:rsid w:val="007D62CF"/>
    <w:rsid w:val="007D6CE2"/>
    <w:rsid w:val="007E35BB"/>
    <w:rsid w:val="007E47F7"/>
    <w:rsid w:val="007E73D7"/>
    <w:rsid w:val="007F0986"/>
    <w:rsid w:val="007F5F15"/>
    <w:rsid w:val="007F6571"/>
    <w:rsid w:val="007F74FB"/>
    <w:rsid w:val="007F7AE4"/>
    <w:rsid w:val="00802301"/>
    <w:rsid w:val="008023C3"/>
    <w:rsid w:val="00803278"/>
    <w:rsid w:val="0080355B"/>
    <w:rsid w:val="0080365C"/>
    <w:rsid w:val="008054F3"/>
    <w:rsid w:val="008065F8"/>
    <w:rsid w:val="0081020C"/>
    <w:rsid w:val="008131E3"/>
    <w:rsid w:val="00825481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60A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2F8C"/>
    <w:rsid w:val="008939E0"/>
    <w:rsid w:val="00893E88"/>
    <w:rsid w:val="00893EB0"/>
    <w:rsid w:val="008A36BB"/>
    <w:rsid w:val="008A38FD"/>
    <w:rsid w:val="008A69CE"/>
    <w:rsid w:val="008B1E12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9D2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270CE"/>
    <w:rsid w:val="00930496"/>
    <w:rsid w:val="00930D54"/>
    <w:rsid w:val="00934F35"/>
    <w:rsid w:val="009359A1"/>
    <w:rsid w:val="00937307"/>
    <w:rsid w:val="00940493"/>
    <w:rsid w:val="00940BE2"/>
    <w:rsid w:val="00944536"/>
    <w:rsid w:val="0094759C"/>
    <w:rsid w:val="00950035"/>
    <w:rsid w:val="009508B4"/>
    <w:rsid w:val="00956195"/>
    <w:rsid w:val="00956C80"/>
    <w:rsid w:val="009613AE"/>
    <w:rsid w:val="00961FA1"/>
    <w:rsid w:val="00962D68"/>
    <w:rsid w:val="00963535"/>
    <w:rsid w:val="00963FB1"/>
    <w:rsid w:val="0097042E"/>
    <w:rsid w:val="00971591"/>
    <w:rsid w:val="00971818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55A8"/>
    <w:rsid w:val="00986A36"/>
    <w:rsid w:val="00987046"/>
    <w:rsid w:val="009908B7"/>
    <w:rsid w:val="00990A16"/>
    <w:rsid w:val="009919FD"/>
    <w:rsid w:val="00993C1A"/>
    <w:rsid w:val="009944B1"/>
    <w:rsid w:val="009945CD"/>
    <w:rsid w:val="009959CD"/>
    <w:rsid w:val="00996246"/>
    <w:rsid w:val="00996315"/>
    <w:rsid w:val="0099634C"/>
    <w:rsid w:val="009A0142"/>
    <w:rsid w:val="009A47C6"/>
    <w:rsid w:val="009A5EB0"/>
    <w:rsid w:val="009B2567"/>
    <w:rsid w:val="009B2C21"/>
    <w:rsid w:val="009B3F94"/>
    <w:rsid w:val="009C0B19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E7997"/>
    <w:rsid w:val="009F2E1E"/>
    <w:rsid w:val="009F3426"/>
    <w:rsid w:val="009F65F9"/>
    <w:rsid w:val="00A00DE0"/>
    <w:rsid w:val="00A02BC9"/>
    <w:rsid w:val="00A04FE2"/>
    <w:rsid w:val="00A0601A"/>
    <w:rsid w:val="00A06062"/>
    <w:rsid w:val="00A06429"/>
    <w:rsid w:val="00A07DC2"/>
    <w:rsid w:val="00A103E4"/>
    <w:rsid w:val="00A104CA"/>
    <w:rsid w:val="00A171B5"/>
    <w:rsid w:val="00A214EE"/>
    <w:rsid w:val="00A21E02"/>
    <w:rsid w:val="00A275D9"/>
    <w:rsid w:val="00A27D64"/>
    <w:rsid w:val="00A30A64"/>
    <w:rsid w:val="00A30EAD"/>
    <w:rsid w:val="00A32516"/>
    <w:rsid w:val="00A32B73"/>
    <w:rsid w:val="00A351B9"/>
    <w:rsid w:val="00A3618A"/>
    <w:rsid w:val="00A3663B"/>
    <w:rsid w:val="00A37D7A"/>
    <w:rsid w:val="00A4052A"/>
    <w:rsid w:val="00A41296"/>
    <w:rsid w:val="00A4201A"/>
    <w:rsid w:val="00A4510A"/>
    <w:rsid w:val="00A5309E"/>
    <w:rsid w:val="00A55F95"/>
    <w:rsid w:val="00A563D8"/>
    <w:rsid w:val="00A61136"/>
    <w:rsid w:val="00A6129B"/>
    <w:rsid w:val="00A62421"/>
    <w:rsid w:val="00A62C4B"/>
    <w:rsid w:val="00A6527F"/>
    <w:rsid w:val="00A7098E"/>
    <w:rsid w:val="00A70FA9"/>
    <w:rsid w:val="00A72958"/>
    <w:rsid w:val="00A72BD9"/>
    <w:rsid w:val="00A72C00"/>
    <w:rsid w:val="00A83B4D"/>
    <w:rsid w:val="00A8748A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3846"/>
    <w:rsid w:val="00AB64D5"/>
    <w:rsid w:val="00AB761A"/>
    <w:rsid w:val="00AB7C01"/>
    <w:rsid w:val="00AC51E3"/>
    <w:rsid w:val="00AC530E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4ECA"/>
    <w:rsid w:val="00AF52C4"/>
    <w:rsid w:val="00AF58B8"/>
    <w:rsid w:val="00AF6E98"/>
    <w:rsid w:val="00B00E7F"/>
    <w:rsid w:val="00B02D81"/>
    <w:rsid w:val="00B0359E"/>
    <w:rsid w:val="00B04D0B"/>
    <w:rsid w:val="00B135F8"/>
    <w:rsid w:val="00B15DE8"/>
    <w:rsid w:val="00B17D5D"/>
    <w:rsid w:val="00B21B66"/>
    <w:rsid w:val="00B23344"/>
    <w:rsid w:val="00B23617"/>
    <w:rsid w:val="00B245C2"/>
    <w:rsid w:val="00B24697"/>
    <w:rsid w:val="00B25309"/>
    <w:rsid w:val="00B264DE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250A"/>
    <w:rsid w:val="00BB35DE"/>
    <w:rsid w:val="00BB3F76"/>
    <w:rsid w:val="00BB46E6"/>
    <w:rsid w:val="00BB483A"/>
    <w:rsid w:val="00BC0D36"/>
    <w:rsid w:val="00BC2EF8"/>
    <w:rsid w:val="00BC361E"/>
    <w:rsid w:val="00BC3FF0"/>
    <w:rsid w:val="00BC4064"/>
    <w:rsid w:val="00BC4BB9"/>
    <w:rsid w:val="00BC528A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BF78C2"/>
    <w:rsid w:val="00C045BD"/>
    <w:rsid w:val="00C051F7"/>
    <w:rsid w:val="00C05B34"/>
    <w:rsid w:val="00C07B19"/>
    <w:rsid w:val="00C10D23"/>
    <w:rsid w:val="00C10DFB"/>
    <w:rsid w:val="00C119B6"/>
    <w:rsid w:val="00C11B59"/>
    <w:rsid w:val="00C16F83"/>
    <w:rsid w:val="00C22BF7"/>
    <w:rsid w:val="00C2397F"/>
    <w:rsid w:val="00C263F0"/>
    <w:rsid w:val="00C3148E"/>
    <w:rsid w:val="00C40567"/>
    <w:rsid w:val="00C41E2D"/>
    <w:rsid w:val="00C50226"/>
    <w:rsid w:val="00C50EC8"/>
    <w:rsid w:val="00C532EB"/>
    <w:rsid w:val="00C57FCE"/>
    <w:rsid w:val="00C616B3"/>
    <w:rsid w:val="00C61887"/>
    <w:rsid w:val="00C621FC"/>
    <w:rsid w:val="00C6354B"/>
    <w:rsid w:val="00C653EB"/>
    <w:rsid w:val="00C65B22"/>
    <w:rsid w:val="00C71F62"/>
    <w:rsid w:val="00C74373"/>
    <w:rsid w:val="00C75037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883"/>
    <w:rsid w:val="00C93C9E"/>
    <w:rsid w:val="00C9535F"/>
    <w:rsid w:val="00C9652D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3DF2"/>
    <w:rsid w:val="00CB5CFF"/>
    <w:rsid w:val="00CB76F4"/>
    <w:rsid w:val="00CC0D2D"/>
    <w:rsid w:val="00CC12B7"/>
    <w:rsid w:val="00CC1F22"/>
    <w:rsid w:val="00CC3EE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5FB7"/>
    <w:rsid w:val="00CF6C2D"/>
    <w:rsid w:val="00CF6F85"/>
    <w:rsid w:val="00CF7310"/>
    <w:rsid w:val="00CF7DC3"/>
    <w:rsid w:val="00D02834"/>
    <w:rsid w:val="00D07F93"/>
    <w:rsid w:val="00D137B0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4CEE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6F9"/>
    <w:rsid w:val="00DC5EE6"/>
    <w:rsid w:val="00DC7791"/>
    <w:rsid w:val="00DD1DFA"/>
    <w:rsid w:val="00DD2719"/>
    <w:rsid w:val="00DD3535"/>
    <w:rsid w:val="00DD3CF6"/>
    <w:rsid w:val="00DD4F2A"/>
    <w:rsid w:val="00DD5F79"/>
    <w:rsid w:val="00DD6C31"/>
    <w:rsid w:val="00DD7D32"/>
    <w:rsid w:val="00DE1037"/>
    <w:rsid w:val="00DE2C7B"/>
    <w:rsid w:val="00DE45E6"/>
    <w:rsid w:val="00DF00AE"/>
    <w:rsid w:val="00DF0DD1"/>
    <w:rsid w:val="00DF194D"/>
    <w:rsid w:val="00DF1AC7"/>
    <w:rsid w:val="00DF2029"/>
    <w:rsid w:val="00DF23F0"/>
    <w:rsid w:val="00DF5A21"/>
    <w:rsid w:val="00E01895"/>
    <w:rsid w:val="00E03094"/>
    <w:rsid w:val="00E0498F"/>
    <w:rsid w:val="00E06710"/>
    <w:rsid w:val="00E10E2D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0CF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04A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86B6C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485"/>
    <w:rsid w:val="00EB4E6E"/>
    <w:rsid w:val="00EC1C71"/>
    <w:rsid w:val="00EC2ECB"/>
    <w:rsid w:val="00EC4805"/>
    <w:rsid w:val="00EC51BA"/>
    <w:rsid w:val="00EC534D"/>
    <w:rsid w:val="00EC54CC"/>
    <w:rsid w:val="00ED04C3"/>
    <w:rsid w:val="00ED0A85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06D21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4EF2"/>
    <w:rsid w:val="00F261FE"/>
    <w:rsid w:val="00F27252"/>
    <w:rsid w:val="00F311DC"/>
    <w:rsid w:val="00F33D76"/>
    <w:rsid w:val="00F35360"/>
    <w:rsid w:val="00F42CA6"/>
    <w:rsid w:val="00F450CD"/>
    <w:rsid w:val="00F46CE0"/>
    <w:rsid w:val="00F476B0"/>
    <w:rsid w:val="00F512A7"/>
    <w:rsid w:val="00F53AC4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2D9C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3C89"/>
    <w:rsid w:val="00F97BF3"/>
    <w:rsid w:val="00FA1260"/>
    <w:rsid w:val="00FA4C06"/>
    <w:rsid w:val="00FA5F88"/>
    <w:rsid w:val="00FB0022"/>
    <w:rsid w:val="00FB005F"/>
    <w:rsid w:val="00FB44BD"/>
    <w:rsid w:val="00FB51F7"/>
    <w:rsid w:val="00FB5387"/>
    <w:rsid w:val="00FB7B12"/>
    <w:rsid w:val="00FC5FDB"/>
    <w:rsid w:val="00FC64B3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  <w:rsid w:val="00FF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704F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4F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309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0C3A7F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1496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90A1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F0C"/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704F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04FD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5309E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0C3A7F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1496D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990A1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5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7B570030346BACB970A485653E3F9F0524A3E164E1FC5C221286B0E7DB42E6E4038DE6560BBBEDB839CE0AB96F785C9CF5FDDBADFD09466Q4KBL" TargetMode="External"/><Relationship Id="rId18" Type="http://schemas.openxmlformats.org/officeDocument/2006/relationships/hyperlink" Target="consultantplus://offline/ref=A02A83ADF559C8699179804311C8CA9C1EE715936E41B543E3940B23309C323AC0B683A382DB7CDBF8A2DCF76A4F3354F8B0A03724B41AB8H2DC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7B570030346BACB970A485653E3F9F0524A3E164E1FC5C221286B0E7DB42E6E4038DE6560BBBEDB839CE0AB96F785C9CF5FDDBADFD09466Q4KBL" TargetMode="External"/><Relationship Id="rId17" Type="http://schemas.openxmlformats.org/officeDocument/2006/relationships/hyperlink" Target="consultantplus://offline/ref=A02A83ADF559C8699179804311C8CA9C1EE715936E41B543E3940B23309C323AC0B683A382DB7CDBF8A2DCF76A4F3354F8B0A03724B41AB8H2DC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B09471D71AED08E6CBB78DC3FA983D4D993D2DE785B43B01B557E6E5C1C7DD8F6996F5293C326E29CA6DAA1068013555E2CE0D61594D0B0j5K5L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7B570030346BACB970A485653E3F9F0524A3E164E1FC5C221286B0E7DB42E6E4038DE6560BBBEDB839CE0AB96F785C9CF5FDDBADFD09466Q4KB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B09471D71AED08E6CBB78DC3FA983D4D993D2DE785B43B01B557E6E5C1C7DD8F6996F5293C326E29CA6DAA1068013555E2CE0D61594D0B0j5K5L" TargetMode="External"/><Relationship Id="rId10" Type="http://schemas.openxmlformats.org/officeDocument/2006/relationships/hyperlink" Target="consultantplus://offline/ref=A02A83ADF559C86991799C4C16B29FCF10E613976C4DB543E3940B23309C323AC0B683A382D278D6F1A2DCF76A4F3354F8B0A03724B41AB8H2DCL" TargetMode="External"/><Relationship Id="rId19" Type="http://schemas.openxmlformats.org/officeDocument/2006/relationships/hyperlink" Target="consultantplus://offline/ref=A02A83ADF559C8699179804311C8CA9C1EE715936E41B543E3940B23309C323AC0B683A382DB7CDBF8A2DCF76A4F3354F8B0A03724B41AB8H2DC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2A83ADF559C86991799C4C16B29FCF10E613976C4DB543E3940B23309C323AC0B683A382D278D7F4A2DCF76A4F3354F8B0A03724B41AB8H2DCL" TargetMode="External"/><Relationship Id="rId14" Type="http://schemas.openxmlformats.org/officeDocument/2006/relationships/hyperlink" Target="consultantplus://offline/ref=1B09471D71AED08E6CBB78DC3FA983D4D993D2DE785B43B01B557E6E5C1C7DD8F6996F5293C326E29CA6DAA1068013555E2CE0D61594D0B0j5K5L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E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8022B-C08C-4523-9BE6-C29576A42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0</TotalTime>
  <Pages>7</Pages>
  <Words>2844</Words>
  <Characters>16215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19021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Alekseeva</dc:creator>
  <cp:lastModifiedBy>Кайтаниди Екатерина Валерьевна</cp:lastModifiedBy>
  <cp:revision>2</cp:revision>
  <cp:lastPrinted>2022-08-01T14:38:00Z</cp:lastPrinted>
  <dcterms:created xsi:type="dcterms:W3CDTF">2026-06-05T11:33:00Z</dcterms:created>
  <dcterms:modified xsi:type="dcterms:W3CDTF">2026-06-05T11:33:00Z</dcterms:modified>
</cp:coreProperties>
</file>